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16" w:rsidRDefault="00281A16" w:rsidP="00003441"/>
    <w:p w:rsidR="00281A16" w:rsidRDefault="00281A16" w:rsidP="00281A16">
      <w:pPr>
        <w:tabs>
          <w:tab w:val="left" w:pos="2143"/>
        </w:tabs>
        <w:jc w:val="both"/>
        <w:rPr>
          <w:b/>
          <w:sz w:val="48"/>
          <w:szCs w:val="48"/>
        </w:rPr>
      </w:pPr>
    </w:p>
    <w:p w:rsidR="00281A16" w:rsidRDefault="00281A16" w:rsidP="00281A16">
      <w:pPr>
        <w:tabs>
          <w:tab w:val="left" w:pos="2143"/>
        </w:tabs>
        <w:jc w:val="both"/>
        <w:rPr>
          <w:b/>
          <w:sz w:val="48"/>
          <w:szCs w:val="48"/>
        </w:rPr>
      </w:pPr>
    </w:p>
    <w:p w:rsidR="00281A16" w:rsidRDefault="00281A16" w:rsidP="00281A16">
      <w:pPr>
        <w:tabs>
          <w:tab w:val="left" w:pos="2143"/>
        </w:tabs>
        <w:jc w:val="both"/>
        <w:rPr>
          <w:b/>
          <w:sz w:val="48"/>
          <w:szCs w:val="48"/>
        </w:rPr>
      </w:pPr>
    </w:p>
    <w:p w:rsidR="00281A16" w:rsidRPr="000B1695" w:rsidRDefault="00281A16" w:rsidP="00281A16">
      <w:pPr>
        <w:tabs>
          <w:tab w:val="left" w:pos="2143"/>
        </w:tabs>
        <w:jc w:val="both"/>
        <w:rPr>
          <w:b/>
          <w:sz w:val="48"/>
          <w:szCs w:val="48"/>
        </w:rPr>
      </w:pPr>
      <w:r w:rsidRPr="000B1695">
        <w:rPr>
          <w:b/>
          <w:sz w:val="48"/>
          <w:szCs w:val="48"/>
        </w:rPr>
        <w:t>ТЕХНИЧЕСКОЕ ОПИСАНИЕ</w:t>
      </w:r>
    </w:p>
    <w:p w:rsidR="00281A16" w:rsidRPr="00660DEF" w:rsidRDefault="00F81C97" w:rsidP="00281A16">
      <w:pPr>
        <w:tabs>
          <w:tab w:val="left" w:pos="2143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>Производство молочной продукции</w:t>
      </w:r>
    </w:p>
    <w:p w:rsidR="00281A16" w:rsidRDefault="00281A16" w:rsidP="00003441"/>
    <w:p w:rsidR="00281A16" w:rsidRDefault="00281A16" w:rsidP="00003441"/>
    <w:p w:rsidR="00281A16" w:rsidRDefault="00281A16" w:rsidP="00003441"/>
    <w:p w:rsidR="00281A16" w:rsidRDefault="00281A16" w:rsidP="00003441"/>
    <w:p w:rsidR="00281A16" w:rsidRDefault="00281A16" w:rsidP="00003441"/>
    <w:p w:rsidR="00281A16" w:rsidRDefault="00281A16" w:rsidP="00003441"/>
    <w:p w:rsidR="00281A16" w:rsidRDefault="00281A16" w:rsidP="00003441"/>
    <w:p w:rsidR="00281A16" w:rsidRDefault="00281A16" w:rsidP="00003441"/>
    <w:p w:rsidR="00281A16" w:rsidRDefault="00281A16" w:rsidP="00003441"/>
    <w:p w:rsidR="00281A16" w:rsidRDefault="00281A16" w:rsidP="00003441"/>
    <w:p w:rsidR="00281A16" w:rsidRDefault="00281A16" w:rsidP="00003441"/>
    <w:p w:rsidR="00281A16" w:rsidRDefault="00281A16" w:rsidP="00003441"/>
    <w:p w:rsidR="00281A16" w:rsidRDefault="00281A16" w:rsidP="00003441"/>
    <w:p w:rsidR="00281A16" w:rsidRDefault="00281A16" w:rsidP="00003441"/>
    <w:p w:rsidR="00281A16" w:rsidRDefault="00281A16" w:rsidP="00003441"/>
    <w:p w:rsidR="00281A16" w:rsidRDefault="00281A16" w:rsidP="00003441"/>
    <w:p w:rsidR="00281A16" w:rsidRDefault="00281A16" w:rsidP="00003441"/>
    <w:p w:rsidR="00281A16" w:rsidRDefault="00281A16" w:rsidP="00003441"/>
    <w:p w:rsidR="00281A16" w:rsidRDefault="00281A16" w:rsidP="00003441"/>
    <w:p w:rsidR="00281A16" w:rsidRDefault="00281A16" w:rsidP="00003441"/>
    <w:p w:rsidR="00281A16" w:rsidRDefault="00281A16" w:rsidP="00003441"/>
    <w:p w:rsidR="00B2532D" w:rsidRPr="004354F7" w:rsidRDefault="00B2532D" w:rsidP="00B2532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lang w:val="ru-RU"/>
        </w:rPr>
      </w:pPr>
      <w:r w:rsidRPr="007B7F97">
        <w:rPr>
          <w:rFonts w:ascii="Times New Roman" w:hAnsi="Times New Roman"/>
          <w:lang w:val="ru-RU"/>
        </w:rPr>
        <w:t>Организация «</w:t>
      </w:r>
      <w:proofErr w:type="spellStart"/>
      <w:r w:rsidRPr="007B7F97">
        <w:rPr>
          <w:rFonts w:ascii="Times New Roman" w:hAnsi="Times New Roman"/>
          <w:lang w:val="ru-RU"/>
        </w:rPr>
        <w:t>WorldSkills</w:t>
      </w:r>
      <w:proofErr w:type="spellEnd"/>
      <w:r w:rsidRPr="007B7F97">
        <w:rPr>
          <w:rFonts w:ascii="Times New Roman" w:hAnsi="Times New Roman"/>
          <w:lang w:val="en-US"/>
        </w:rPr>
        <w:t>Russia</w:t>
      </w:r>
      <w:r w:rsidRPr="007B7F97">
        <w:rPr>
          <w:rFonts w:ascii="Times New Roman" w:hAnsi="Times New Roman"/>
          <w:lang w:val="ru-RU"/>
        </w:rPr>
        <w:t xml:space="preserve">» в соответствии с Уставом </w:t>
      </w:r>
      <w:proofErr w:type="spellStart"/>
      <w:r w:rsidRPr="007B7F97">
        <w:rPr>
          <w:rFonts w:ascii="Times New Roman" w:hAnsi="Times New Roman"/>
          <w:lang w:val="en-US"/>
        </w:rPr>
        <w:t>WorldSkillsRussia</w:t>
      </w:r>
      <w:proofErr w:type="spellEnd"/>
      <w:r w:rsidRPr="007B7F97">
        <w:rPr>
          <w:rFonts w:ascii="Times New Roman" w:hAnsi="Times New Roman"/>
          <w:lang w:val="ru-RU"/>
        </w:rPr>
        <w:t xml:space="preserve">, Регламентом и Правилами конкурса, приняла следующие минимальные требования к профессиональной компетенции </w:t>
      </w:r>
      <w:r w:rsidR="002E52F5" w:rsidRPr="007B7F97">
        <w:rPr>
          <w:rFonts w:ascii="Times New Roman" w:hAnsi="Times New Roman"/>
          <w:b/>
          <w:color w:val="2C8DE6"/>
          <w:lang w:val="ru-RU"/>
        </w:rPr>
        <w:t>«</w:t>
      </w:r>
      <w:r w:rsidR="00C3240D" w:rsidRPr="007B7F97">
        <w:rPr>
          <w:rFonts w:ascii="Times New Roman" w:hAnsi="Times New Roman"/>
          <w:b/>
          <w:color w:val="2C8DE6"/>
          <w:lang w:val="ru-RU"/>
        </w:rPr>
        <w:t xml:space="preserve">Производство </w:t>
      </w:r>
      <w:r w:rsidR="00060B8F" w:rsidRPr="007B7F97">
        <w:rPr>
          <w:rFonts w:ascii="Times New Roman" w:hAnsi="Times New Roman"/>
          <w:b/>
          <w:color w:val="2C8DE6"/>
          <w:lang w:val="ru-RU"/>
        </w:rPr>
        <w:t xml:space="preserve">молочной </w:t>
      </w:r>
      <w:proofErr w:type="spellStart"/>
      <w:r w:rsidR="00060B8F" w:rsidRPr="007B7F97">
        <w:rPr>
          <w:rFonts w:ascii="Times New Roman" w:hAnsi="Times New Roman"/>
          <w:b/>
          <w:color w:val="2C8DE6"/>
          <w:lang w:val="ru-RU"/>
        </w:rPr>
        <w:t>продукции</w:t>
      </w:r>
      <w:proofErr w:type="gramStart"/>
      <w:r w:rsidR="002E52F5" w:rsidRPr="007B7F97">
        <w:rPr>
          <w:rFonts w:ascii="Times New Roman" w:hAnsi="Times New Roman"/>
          <w:b/>
          <w:color w:val="2C8DE6"/>
          <w:lang w:val="ru-RU"/>
        </w:rPr>
        <w:t>»</w:t>
      </w:r>
      <w:r w:rsidRPr="007B7F97">
        <w:rPr>
          <w:rFonts w:ascii="Times New Roman" w:hAnsi="Times New Roman"/>
          <w:lang w:val="ru-RU"/>
        </w:rPr>
        <w:t>д</w:t>
      </w:r>
      <w:proofErr w:type="gramEnd"/>
      <w:r w:rsidRPr="007B7F97">
        <w:rPr>
          <w:rFonts w:ascii="Times New Roman" w:hAnsi="Times New Roman"/>
          <w:lang w:val="ru-RU"/>
        </w:rPr>
        <w:t>ля</w:t>
      </w:r>
      <w:proofErr w:type="spellEnd"/>
      <w:r w:rsidRPr="007B7F97">
        <w:rPr>
          <w:rFonts w:ascii="Times New Roman" w:hAnsi="Times New Roman"/>
          <w:lang w:val="ru-RU"/>
        </w:rPr>
        <w:t xml:space="preserve"> конкурса «</w:t>
      </w:r>
      <w:proofErr w:type="spellStart"/>
      <w:r w:rsidRPr="007B7F97">
        <w:rPr>
          <w:rFonts w:ascii="Times New Roman" w:hAnsi="Times New Roman"/>
          <w:lang w:val="ru-RU"/>
        </w:rPr>
        <w:t>WorldSkills</w:t>
      </w:r>
      <w:proofErr w:type="spellEnd"/>
      <w:r w:rsidRPr="007B7F97">
        <w:rPr>
          <w:rFonts w:ascii="Times New Roman" w:hAnsi="Times New Roman"/>
          <w:lang w:val="ru-RU"/>
        </w:rPr>
        <w:t>».</w:t>
      </w:r>
    </w:p>
    <w:p w:rsidR="00B2532D" w:rsidRPr="004354F7" w:rsidRDefault="00B2532D" w:rsidP="00B2532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lang w:val="ru-RU"/>
        </w:rPr>
      </w:pPr>
    </w:p>
    <w:p w:rsidR="00B2532D" w:rsidRPr="00AE737F" w:rsidRDefault="00B2532D" w:rsidP="00B2532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lang w:val="ru-RU"/>
        </w:rPr>
      </w:pPr>
      <w:r w:rsidRPr="00AE737F">
        <w:rPr>
          <w:rFonts w:ascii="Times New Roman" w:hAnsi="Times New Roman"/>
          <w:b/>
          <w:lang w:val="ru-RU"/>
        </w:rPr>
        <w:t>Техническое описание включает в себя следующие разделы:</w:t>
      </w:r>
    </w:p>
    <w:p w:rsidR="00DE288A" w:rsidRDefault="00320174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val="ru-RU" w:eastAsia="ru-RU"/>
        </w:rPr>
      </w:pPr>
      <w:r w:rsidRPr="003C1C3A">
        <w:rPr>
          <w:rFonts w:ascii="Times New Roman" w:hAnsi="Times New Roman"/>
          <w:szCs w:val="20"/>
          <w:highlight w:val="yellow"/>
          <w:lang w:val="ru-RU" w:eastAsia="ru-RU"/>
        </w:rPr>
        <w:fldChar w:fldCharType="begin"/>
      </w:r>
      <w:r w:rsidR="00EC00F5" w:rsidRPr="003C1C3A">
        <w:rPr>
          <w:rFonts w:ascii="Times New Roman" w:hAnsi="Times New Roman"/>
          <w:szCs w:val="20"/>
          <w:highlight w:val="yellow"/>
          <w:lang w:val="ru-RU" w:eastAsia="ru-RU"/>
        </w:rPr>
        <w:instrText xml:space="preserve"> TOC \o "1-1" \h \z \u </w:instrText>
      </w:r>
      <w:r w:rsidRPr="003C1C3A">
        <w:rPr>
          <w:rFonts w:ascii="Times New Roman" w:hAnsi="Times New Roman"/>
          <w:szCs w:val="20"/>
          <w:highlight w:val="yellow"/>
          <w:lang w:val="ru-RU" w:eastAsia="ru-RU"/>
        </w:rPr>
        <w:fldChar w:fldCharType="separate"/>
      </w:r>
      <w:hyperlink w:anchor="_Toc61683850" w:history="1">
        <w:r w:rsidR="00DE288A" w:rsidRPr="00EF3378">
          <w:rPr>
            <w:rStyle w:val="a5"/>
          </w:rPr>
          <w:t>1. ВВЕДЕНИЕ</w:t>
        </w:r>
        <w:r w:rsidR="00DE288A">
          <w:rPr>
            <w:webHidden/>
          </w:rPr>
          <w:tab/>
        </w:r>
        <w:r w:rsidR="00DE288A">
          <w:rPr>
            <w:webHidden/>
          </w:rPr>
          <w:fldChar w:fldCharType="begin"/>
        </w:r>
        <w:r w:rsidR="00DE288A">
          <w:rPr>
            <w:webHidden/>
          </w:rPr>
          <w:instrText xml:space="preserve"> PAGEREF _Toc61683850 \h </w:instrText>
        </w:r>
        <w:r w:rsidR="00DE288A">
          <w:rPr>
            <w:webHidden/>
          </w:rPr>
        </w:r>
        <w:r w:rsidR="00DE288A">
          <w:rPr>
            <w:webHidden/>
          </w:rPr>
          <w:fldChar w:fldCharType="separate"/>
        </w:r>
        <w:r w:rsidR="00DE288A">
          <w:rPr>
            <w:webHidden/>
          </w:rPr>
          <w:t>4</w:t>
        </w:r>
        <w:r w:rsidR="00DE288A">
          <w:rPr>
            <w:webHidden/>
          </w:rPr>
          <w:fldChar w:fldCharType="end"/>
        </w:r>
      </w:hyperlink>
    </w:p>
    <w:p w:rsidR="00DE288A" w:rsidRDefault="007F677B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val="ru-RU" w:eastAsia="ru-RU"/>
        </w:rPr>
      </w:pPr>
      <w:hyperlink w:anchor="_Toc61683851" w:history="1">
        <w:r w:rsidR="00DE288A" w:rsidRPr="00EF3378">
          <w:rPr>
            <w:rStyle w:val="a5"/>
          </w:rPr>
          <w:t>2. СПЕЦИФИКАЦИЯ СТАНДАРТА WORLDSKILLS (</w:t>
        </w:r>
        <w:r w:rsidR="00DE288A" w:rsidRPr="00EF3378">
          <w:rPr>
            <w:rStyle w:val="a5"/>
            <w:lang w:val="en-US"/>
          </w:rPr>
          <w:t>WSSS</w:t>
        </w:r>
        <w:r w:rsidR="00DE288A" w:rsidRPr="00EF3378">
          <w:rPr>
            <w:rStyle w:val="a5"/>
          </w:rPr>
          <w:t>)</w:t>
        </w:r>
        <w:r w:rsidR="00DE288A">
          <w:rPr>
            <w:webHidden/>
          </w:rPr>
          <w:tab/>
        </w:r>
        <w:r w:rsidR="00DE288A">
          <w:rPr>
            <w:webHidden/>
          </w:rPr>
          <w:fldChar w:fldCharType="begin"/>
        </w:r>
        <w:r w:rsidR="00DE288A">
          <w:rPr>
            <w:webHidden/>
          </w:rPr>
          <w:instrText xml:space="preserve"> PAGEREF _Toc61683851 \h </w:instrText>
        </w:r>
        <w:r w:rsidR="00DE288A">
          <w:rPr>
            <w:webHidden/>
          </w:rPr>
        </w:r>
        <w:r w:rsidR="00DE288A">
          <w:rPr>
            <w:webHidden/>
          </w:rPr>
          <w:fldChar w:fldCharType="separate"/>
        </w:r>
        <w:r w:rsidR="00DE288A">
          <w:rPr>
            <w:webHidden/>
          </w:rPr>
          <w:t>6</w:t>
        </w:r>
        <w:r w:rsidR="00DE288A">
          <w:rPr>
            <w:webHidden/>
          </w:rPr>
          <w:fldChar w:fldCharType="end"/>
        </w:r>
      </w:hyperlink>
    </w:p>
    <w:p w:rsidR="00DE288A" w:rsidRDefault="007F677B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val="ru-RU" w:eastAsia="ru-RU"/>
        </w:rPr>
      </w:pPr>
      <w:hyperlink w:anchor="_Toc61683852" w:history="1">
        <w:r w:rsidR="00DE288A" w:rsidRPr="00EF3378">
          <w:rPr>
            <w:rStyle w:val="a5"/>
          </w:rPr>
          <w:t>3. СТРАТЕГИЯ И ТЕХНИЧЕСКИЕ ОСОБЕННОСТИ ОЦЕНКИ</w:t>
        </w:r>
        <w:r w:rsidR="00DE288A">
          <w:rPr>
            <w:webHidden/>
          </w:rPr>
          <w:tab/>
        </w:r>
        <w:r w:rsidR="00DE288A">
          <w:rPr>
            <w:webHidden/>
          </w:rPr>
          <w:fldChar w:fldCharType="begin"/>
        </w:r>
        <w:r w:rsidR="00DE288A">
          <w:rPr>
            <w:webHidden/>
          </w:rPr>
          <w:instrText xml:space="preserve"> PAGEREF _Toc61683852 \h </w:instrText>
        </w:r>
        <w:r w:rsidR="00DE288A">
          <w:rPr>
            <w:webHidden/>
          </w:rPr>
        </w:r>
        <w:r w:rsidR="00DE288A">
          <w:rPr>
            <w:webHidden/>
          </w:rPr>
          <w:fldChar w:fldCharType="separate"/>
        </w:r>
        <w:r w:rsidR="00DE288A">
          <w:rPr>
            <w:webHidden/>
          </w:rPr>
          <w:t>10</w:t>
        </w:r>
        <w:r w:rsidR="00DE288A">
          <w:rPr>
            <w:webHidden/>
          </w:rPr>
          <w:fldChar w:fldCharType="end"/>
        </w:r>
      </w:hyperlink>
    </w:p>
    <w:p w:rsidR="00DE288A" w:rsidRDefault="007F677B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val="ru-RU" w:eastAsia="ru-RU"/>
        </w:rPr>
      </w:pPr>
      <w:hyperlink w:anchor="_Toc61683853" w:history="1">
        <w:r w:rsidR="00DE288A" w:rsidRPr="00EF3378">
          <w:rPr>
            <w:rStyle w:val="a5"/>
          </w:rPr>
          <w:t>4. ОЦЕНОЧНАЯ СХЕМА</w:t>
        </w:r>
        <w:r w:rsidR="00DE288A">
          <w:rPr>
            <w:webHidden/>
          </w:rPr>
          <w:tab/>
        </w:r>
        <w:r w:rsidR="00DE288A">
          <w:rPr>
            <w:webHidden/>
          </w:rPr>
          <w:fldChar w:fldCharType="begin"/>
        </w:r>
        <w:r w:rsidR="00DE288A">
          <w:rPr>
            <w:webHidden/>
          </w:rPr>
          <w:instrText xml:space="preserve"> PAGEREF _Toc61683853 \h </w:instrText>
        </w:r>
        <w:r w:rsidR="00DE288A">
          <w:rPr>
            <w:webHidden/>
          </w:rPr>
        </w:r>
        <w:r w:rsidR="00DE288A">
          <w:rPr>
            <w:webHidden/>
          </w:rPr>
          <w:fldChar w:fldCharType="separate"/>
        </w:r>
        <w:r w:rsidR="00DE288A">
          <w:rPr>
            <w:webHidden/>
          </w:rPr>
          <w:t>10</w:t>
        </w:r>
        <w:r w:rsidR="00DE288A">
          <w:rPr>
            <w:webHidden/>
          </w:rPr>
          <w:fldChar w:fldCharType="end"/>
        </w:r>
      </w:hyperlink>
    </w:p>
    <w:p w:rsidR="00DE288A" w:rsidRDefault="007F677B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val="ru-RU" w:eastAsia="ru-RU"/>
        </w:rPr>
      </w:pPr>
      <w:hyperlink w:anchor="_Toc61683854" w:history="1">
        <w:r w:rsidR="00DE288A" w:rsidRPr="00EF3378">
          <w:rPr>
            <w:rStyle w:val="a5"/>
          </w:rPr>
          <w:t>5. КОНКУРСНОЕ ЗАДАНИЕ</w:t>
        </w:r>
        <w:r w:rsidR="00DE288A">
          <w:rPr>
            <w:webHidden/>
          </w:rPr>
          <w:tab/>
        </w:r>
        <w:r w:rsidR="00DE288A">
          <w:rPr>
            <w:webHidden/>
          </w:rPr>
          <w:fldChar w:fldCharType="begin"/>
        </w:r>
        <w:r w:rsidR="00DE288A">
          <w:rPr>
            <w:webHidden/>
          </w:rPr>
          <w:instrText xml:space="preserve"> PAGEREF _Toc61683854 \h </w:instrText>
        </w:r>
        <w:r w:rsidR="00DE288A">
          <w:rPr>
            <w:webHidden/>
          </w:rPr>
        </w:r>
        <w:r w:rsidR="00DE288A">
          <w:rPr>
            <w:webHidden/>
          </w:rPr>
          <w:fldChar w:fldCharType="separate"/>
        </w:r>
        <w:r w:rsidR="00DE288A">
          <w:rPr>
            <w:webHidden/>
          </w:rPr>
          <w:t>16</w:t>
        </w:r>
        <w:r w:rsidR="00DE288A">
          <w:rPr>
            <w:webHidden/>
          </w:rPr>
          <w:fldChar w:fldCharType="end"/>
        </w:r>
      </w:hyperlink>
    </w:p>
    <w:p w:rsidR="00DE288A" w:rsidRDefault="007F677B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val="ru-RU" w:eastAsia="ru-RU"/>
        </w:rPr>
      </w:pPr>
      <w:hyperlink w:anchor="_Toc61683855" w:history="1">
        <w:r w:rsidR="00DE288A" w:rsidRPr="00EF3378">
          <w:rPr>
            <w:rStyle w:val="a5"/>
          </w:rPr>
          <w:t>6. УПРАВЛЕНИЕ КОМПЕТЕНЦИЕЙ И ОБЩЕНИЕ</w:t>
        </w:r>
        <w:r w:rsidR="00DE288A">
          <w:rPr>
            <w:webHidden/>
          </w:rPr>
          <w:tab/>
        </w:r>
        <w:r w:rsidR="00DE288A">
          <w:rPr>
            <w:webHidden/>
          </w:rPr>
          <w:fldChar w:fldCharType="begin"/>
        </w:r>
        <w:r w:rsidR="00DE288A">
          <w:rPr>
            <w:webHidden/>
          </w:rPr>
          <w:instrText xml:space="preserve"> PAGEREF _Toc61683855 \h </w:instrText>
        </w:r>
        <w:r w:rsidR="00DE288A">
          <w:rPr>
            <w:webHidden/>
          </w:rPr>
        </w:r>
        <w:r w:rsidR="00DE288A">
          <w:rPr>
            <w:webHidden/>
          </w:rPr>
          <w:fldChar w:fldCharType="separate"/>
        </w:r>
        <w:r w:rsidR="00DE288A">
          <w:rPr>
            <w:webHidden/>
          </w:rPr>
          <w:t>21</w:t>
        </w:r>
        <w:r w:rsidR="00DE288A">
          <w:rPr>
            <w:webHidden/>
          </w:rPr>
          <w:fldChar w:fldCharType="end"/>
        </w:r>
      </w:hyperlink>
    </w:p>
    <w:p w:rsidR="00DE288A" w:rsidRDefault="007F677B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val="ru-RU" w:eastAsia="ru-RU"/>
        </w:rPr>
      </w:pPr>
      <w:hyperlink w:anchor="_Toc61683856" w:history="1">
        <w:r w:rsidR="00DE288A" w:rsidRPr="00EF3378">
          <w:rPr>
            <w:rStyle w:val="a5"/>
          </w:rPr>
          <w:t>7. ТРЕБОВАНИЯ ТЕХНИКИ БЕЗОПАСНОСТИ</w:t>
        </w:r>
        <w:r w:rsidR="00DE288A">
          <w:rPr>
            <w:webHidden/>
          </w:rPr>
          <w:tab/>
        </w:r>
        <w:r w:rsidR="00DE288A">
          <w:rPr>
            <w:webHidden/>
          </w:rPr>
          <w:fldChar w:fldCharType="begin"/>
        </w:r>
        <w:r w:rsidR="00DE288A">
          <w:rPr>
            <w:webHidden/>
          </w:rPr>
          <w:instrText xml:space="preserve"> PAGEREF _Toc61683856 \h </w:instrText>
        </w:r>
        <w:r w:rsidR="00DE288A">
          <w:rPr>
            <w:webHidden/>
          </w:rPr>
        </w:r>
        <w:r w:rsidR="00DE288A">
          <w:rPr>
            <w:webHidden/>
          </w:rPr>
          <w:fldChar w:fldCharType="separate"/>
        </w:r>
        <w:r w:rsidR="00DE288A">
          <w:rPr>
            <w:webHidden/>
          </w:rPr>
          <w:t>22</w:t>
        </w:r>
        <w:r w:rsidR="00DE288A">
          <w:rPr>
            <w:webHidden/>
          </w:rPr>
          <w:fldChar w:fldCharType="end"/>
        </w:r>
      </w:hyperlink>
    </w:p>
    <w:p w:rsidR="00DE288A" w:rsidRDefault="007F677B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val="ru-RU" w:eastAsia="ru-RU"/>
        </w:rPr>
      </w:pPr>
      <w:hyperlink w:anchor="_Toc61683857" w:history="1">
        <w:r w:rsidR="00DE288A" w:rsidRPr="00EF3378">
          <w:rPr>
            <w:rStyle w:val="a5"/>
          </w:rPr>
          <w:t>8. МАТЕРИАЛЫ И ОБОРУДОВАНИЕ</w:t>
        </w:r>
        <w:r w:rsidR="00DE288A">
          <w:rPr>
            <w:webHidden/>
          </w:rPr>
          <w:tab/>
        </w:r>
        <w:r w:rsidR="00DE288A">
          <w:rPr>
            <w:webHidden/>
          </w:rPr>
          <w:fldChar w:fldCharType="begin"/>
        </w:r>
        <w:r w:rsidR="00DE288A">
          <w:rPr>
            <w:webHidden/>
          </w:rPr>
          <w:instrText xml:space="preserve"> PAGEREF _Toc61683857 \h </w:instrText>
        </w:r>
        <w:r w:rsidR="00DE288A">
          <w:rPr>
            <w:webHidden/>
          </w:rPr>
        </w:r>
        <w:r w:rsidR="00DE288A">
          <w:rPr>
            <w:webHidden/>
          </w:rPr>
          <w:fldChar w:fldCharType="separate"/>
        </w:r>
        <w:r w:rsidR="00DE288A">
          <w:rPr>
            <w:webHidden/>
          </w:rPr>
          <w:t>37</w:t>
        </w:r>
        <w:r w:rsidR="00DE288A">
          <w:rPr>
            <w:webHidden/>
          </w:rPr>
          <w:fldChar w:fldCharType="end"/>
        </w:r>
      </w:hyperlink>
    </w:p>
    <w:p w:rsidR="00DE288A" w:rsidRDefault="007F677B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val="ru-RU" w:eastAsia="ru-RU"/>
        </w:rPr>
      </w:pPr>
      <w:hyperlink w:anchor="_Toc61683858" w:history="1">
        <w:r w:rsidR="00DE288A" w:rsidRPr="00EF3378">
          <w:rPr>
            <w:rStyle w:val="a5"/>
          </w:rPr>
          <w:t>9. ПОСЕТИТЕЛИ И ПРЕССА</w:t>
        </w:r>
        <w:r w:rsidR="00DE288A">
          <w:rPr>
            <w:webHidden/>
          </w:rPr>
          <w:tab/>
        </w:r>
        <w:r w:rsidR="00DE288A">
          <w:rPr>
            <w:webHidden/>
          </w:rPr>
          <w:fldChar w:fldCharType="begin"/>
        </w:r>
        <w:r w:rsidR="00DE288A">
          <w:rPr>
            <w:webHidden/>
          </w:rPr>
          <w:instrText xml:space="preserve"> PAGEREF _Toc61683858 \h </w:instrText>
        </w:r>
        <w:r w:rsidR="00DE288A">
          <w:rPr>
            <w:webHidden/>
          </w:rPr>
        </w:r>
        <w:r w:rsidR="00DE288A">
          <w:rPr>
            <w:webHidden/>
          </w:rPr>
          <w:fldChar w:fldCharType="separate"/>
        </w:r>
        <w:r w:rsidR="00DE288A">
          <w:rPr>
            <w:webHidden/>
          </w:rPr>
          <w:t>38</w:t>
        </w:r>
        <w:r w:rsidR="00DE288A">
          <w:rPr>
            <w:webHidden/>
          </w:rPr>
          <w:fldChar w:fldCharType="end"/>
        </w:r>
      </w:hyperlink>
    </w:p>
    <w:p w:rsidR="00DE288A" w:rsidRDefault="007F677B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val="ru-RU" w:eastAsia="ru-RU"/>
        </w:rPr>
      </w:pPr>
      <w:hyperlink w:anchor="_Toc61683859" w:history="1">
        <w:r w:rsidR="00DE288A" w:rsidRPr="00EF3378">
          <w:rPr>
            <w:rStyle w:val="a5"/>
          </w:rPr>
          <w:t>10. ОХРАНА ОКРУЖАЮЩЕЙ СРЕДЫ</w:t>
        </w:r>
        <w:r w:rsidR="00DE288A">
          <w:rPr>
            <w:webHidden/>
          </w:rPr>
          <w:tab/>
        </w:r>
        <w:r w:rsidR="00DE288A">
          <w:rPr>
            <w:webHidden/>
          </w:rPr>
          <w:fldChar w:fldCharType="begin"/>
        </w:r>
        <w:r w:rsidR="00DE288A">
          <w:rPr>
            <w:webHidden/>
          </w:rPr>
          <w:instrText xml:space="preserve"> PAGEREF _Toc61683859 \h </w:instrText>
        </w:r>
        <w:r w:rsidR="00DE288A">
          <w:rPr>
            <w:webHidden/>
          </w:rPr>
        </w:r>
        <w:r w:rsidR="00DE288A">
          <w:rPr>
            <w:webHidden/>
          </w:rPr>
          <w:fldChar w:fldCharType="separate"/>
        </w:r>
        <w:r w:rsidR="00DE288A">
          <w:rPr>
            <w:webHidden/>
          </w:rPr>
          <w:t>39</w:t>
        </w:r>
        <w:r w:rsidR="00DE288A">
          <w:rPr>
            <w:webHidden/>
          </w:rPr>
          <w:fldChar w:fldCharType="end"/>
        </w:r>
      </w:hyperlink>
    </w:p>
    <w:p w:rsidR="00DE288A" w:rsidRDefault="007F677B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val="ru-RU" w:eastAsia="ru-RU"/>
        </w:rPr>
      </w:pPr>
      <w:hyperlink w:anchor="_Toc61683860" w:history="1">
        <w:r w:rsidR="00DE288A" w:rsidRPr="00EF3378">
          <w:rPr>
            <w:rStyle w:val="a5"/>
          </w:rPr>
          <w:t>11. ОСОБЫЕ ПРАВИЛА ВОЗРАСТНОЙ ГРУППЫ 14-16 ЛЕТ</w:t>
        </w:r>
        <w:r w:rsidR="00DE288A">
          <w:rPr>
            <w:webHidden/>
          </w:rPr>
          <w:tab/>
        </w:r>
        <w:r w:rsidR="00DE288A">
          <w:rPr>
            <w:webHidden/>
          </w:rPr>
          <w:fldChar w:fldCharType="begin"/>
        </w:r>
        <w:r w:rsidR="00DE288A">
          <w:rPr>
            <w:webHidden/>
          </w:rPr>
          <w:instrText xml:space="preserve"> PAGEREF _Toc61683860 \h </w:instrText>
        </w:r>
        <w:r w:rsidR="00DE288A">
          <w:rPr>
            <w:webHidden/>
          </w:rPr>
        </w:r>
        <w:r w:rsidR="00DE288A">
          <w:rPr>
            <w:webHidden/>
          </w:rPr>
          <w:fldChar w:fldCharType="separate"/>
        </w:r>
        <w:r w:rsidR="00DE288A">
          <w:rPr>
            <w:webHidden/>
          </w:rPr>
          <w:t>39</w:t>
        </w:r>
        <w:r w:rsidR="00DE288A">
          <w:rPr>
            <w:webHidden/>
          </w:rPr>
          <w:fldChar w:fldCharType="end"/>
        </w:r>
      </w:hyperlink>
    </w:p>
    <w:p w:rsidR="001A78F3" w:rsidRDefault="00320174" w:rsidP="00B2532D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  <w:szCs w:val="20"/>
          <w:highlight w:val="yellow"/>
          <w:lang w:val="ru-RU" w:eastAsia="ru-RU"/>
        </w:rPr>
      </w:pPr>
      <w:r w:rsidRPr="003C1C3A">
        <w:rPr>
          <w:rFonts w:ascii="Times New Roman" w:hAnsi="Times New Roman"/>
          <w:sz w:val="24"/>
          <w:szCs w:val="20"/>
          <w:highlight w:val="yellow"/>
          <w:lang w:val="ru-RU" w:eastAsia="ru-RU"/>
        </w:rPr>
        <w:fldChar w:fldCharType="end"/>
      </w:r>
    </w:p>
    <w:p w:rsidR="008120EF" w:rsidRPr="009638D0" w:rsidRDefault="008120EF" w:rsidP="00B2532D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  <w:szCs w:val="20"/>
          <w:highlight w:val="yellow"/>
          <w:lang w:val="ru-RU" w:eastAsia="ru-RU"/>
        </w:rPr>
      </w:pPr>
    </w:p>
    <w:p w:rsidR="0011786B" w:rsidRPr="008120EF" w:rsidRDefault="00B2532D" w:rsidP="00B2532D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  <w:lang w:val="ru-RU"/>
        </w:rPr>
      </w:pPr>
      <w:r w:rsidRPr="008120EF">
        <w:rPr>
          <w:rFonts w:ascii="Times New Roman" w:hAnsi="Times New Roman"/>
          <w:sz w:val="24"/>
          <w:lang w:val="ru-RU"/>
        </w:rPr>
        <w:t xml:space="preserve">Дата вступления в силу: </w:t>
      </w:r>
    </w:p>
    <w:p w:rsidR="005E5F93" w:rsidRPr="009638D0" w:rsidRDefault="005E5F93" w:rsidP="00B2532D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  <w:highlight w:val="yellow"/>
          <w:lang w:val="ru-RU"/>
        </w:rPr>
      </w:pPr>
    </w:p>
    <w:p w:rsidR="0011786B" w:rsidRPr="009638D0" w:rsidRDefault="0011786B" w:rsidP="00B2532D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  <w:highlight w:val="yellow"/>
          <w:lang w:val="ru-RU"/>
        </w:rPr>
      </w:pPr>
    </w:p>
    <w:p w:rsidR="00B2532D" w:rsidRPr="008120EF" w:rsidRDefault="00B2532D" w:rsidP="00B2532D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  <w:lang w:val="ru-RU"/>
        </w:rPr>
      </w:pPr>
      <w:r w:rsidRPr="008120EF">
        <w:rPr>
          <w:rFonts w:ascii="Times New Roman" w:hAnsi="Times New Roman"/>
          <w:sz w:val="24"/>
          <w:lang w:val="ru-RU"/>
        </w:rPr>
        <w:t>(подпись)</w:t>
      </w:r>
    </w:p>
    <w:p w:rsidR="00430F51" w:rsidRPr="00F30CAB" w:rsidRDefault="00B2532D" w:rsidP="00B2532D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F30CAB">
        <w:rPr>
          <w:rFonts w:ascii="Times New Roman" w:hAnsi="Times New Roman"/>
          <w:sz w:val="24"/>
          <w:lang w:val="ru-RU"/>
        </w:rPr>
        <w:t>Тымчиков</w:t>
      </w:r>
      <w:proofErr w:type="spellEnd"/>
      <w:r w:rsidRPr="00F30CAB">
        <w:rPr>
          <w:rFonts w:ascii="Times New Roman" w:hAnsi="Times New Roman"/>
          <w:sz w:val="24"/>
          <w:lang w:val="ru-RU"/>
        </w:rPr>
        <w:t xml:space="preserve"> Алексей Юрьевич, </w:t>
      </w:r>
    </w:p>
    <w:p w:rsidR="00B2532D" w:rsidRPr="00F30CAB" w:rsidRDefault="00B2532D" w:rsidP="00B2532D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  <w:lang w:val="ru-RU"/>
        </w:rPr>
      </w:pPr>
      <w:r w:rsidRPr="00F30CAB">
        <w:rPr>
          <w:rFonts w:ascii="Times New Roman" w:hAnsi="Times New Roman"/>
          <w:sz w:val="24"/>
          <w:lang w:val="ru-RU"/>
        </w:rPr>
        <w:t xml:space="preserve">Технический директор </w:t>
      </w:r>
      <w:proofErr w:type="spellStart"/>
      <w:r w:rsidRPr="00F30CAB">
        <w:rPr>
          <w:rFonts w:ascii="Times New Roman" w:hAnsi="Times New Roman"/>
          <w:sz w:val="24"/>
          <w:lang w:val="en-US"/>
        </w:rPr>
        <w:t>WorldSkillsRussia</w:t>
      </w:r>
      <w:proofErr w:type="spellEnd"/>
    </w:p>
    <w:p w:rsidR="002E52F5" w:rsidRPr="009638D0" w:rsidRDefault="002E52F5" w:rsidP="002E52F5">
      <w:pPr>
        <w:spacing w:before="100" w:beforeAutospacing="1" w:line="240" w:lineRule="auto"/>
        <w:jc w:val="center"/>
        <w:rPr>
          <w:rFonts w:ascii="Verdana" w:hAnsi="Verdana"/>
          <w:color w:val="7F7F7F"/>
          <w:sz w:val="18"/>
          <w:szCs w:val="18"/>
          <w:highlight w:val="yellow"/>
        </w:rPr>
      </w:pPr>
    </w:p>
    <w:p w:rsidR="002E52F5" w:rsidRPr="009638D0" w:rsidRDefault="002E52F5" w:rsidP="002E52F5">
      <w:pPr>
        <w:spacing w:before="100" w:beforeAutospacing="1" w:line="240" w:lineRule="auto"/>
        <w:jc w:val="center"/>
        <w:rPr>
          <w:rFonts w:ascii="Verdana" w:hAnsi="Verdana"/>
          <w:color w:val="7F7F7F"/>
          <w:sz w:val="18"/>
          <w:szCs w:val="18"/>
          <w:highlight w:val="yellow"/>
        </w:rPr>
      </w:pPr>
    </w:p>
    <w:p w:rsidR="002E52F5" w:rsidRPr="009638D0" w:rsidRDefault="002E52F5" w:rsidP="002E52F5">
      <w:pPr>
        <w:spacing w:before="100" w:beforeAutospacing="1" w:line="240" w:lineRule="auto"/>
        <w:jc w:val="center"/>
        <w:rPr>
          <w:rFonts w:ascii="Verdana" w:hAnsi="Verdana"/>
          <w:color w:val="7F7F7F"/>
          <w:sz w:val="18"/>
          <w:szCs w:val="18"/>
          <w:highlight w:val="yellow"/>
        </w:rPr>
      </w:pPr>
    </w:p>
    <w:p w:rsidR="008339F9" w:rsidRPr="0085336F" w:rsidRDefault="003203F7" w:rsidP="008339F9">
      <w:pPr>
        <w:pStyle w:val="-1"/>
        <w:rPr>
          <w:sz w:val="34"/>
          <w:szCs w:val="34"/>
        </w:rPr>
      </w:pPr>
      <w:bookmarkStart w:id="0" w:name="_Toc450204622"/>
      <w:r>
        <w:br w:type="page"/>
      </w:r>
      <w:bookmarkStart w:id="1" w:name="_Toc61683850"/>
      <w:bookmarkEnd w:id="0"/>
      <w:r w:rsidR="008339F9" w:rsidRPr="0085336F">
        <w:rPr>
          <w:sz w:val="34"/>
          <w:szCs w:val="34"/>
        </w:rPr>
        <w:lastRenderedPageBreak/>
        <w:t>1. ВВЕДЕНИЕ</w:t>
      </w:r>
      <w:bookmarkEnd w:id="1"/>
    </w:p>
    <w:p w:rsidR="008339F9" w:rsidRDefault="008339F9" w:rsidP="008339F9">
      <w:pPr>
        <w:pStyle w:val="-2"/>
      </w:pPr>
      <w:r w:rsidRPr="00671896">
        <w:t xml:space="preserve">1.1. </w:t>
      </w:r>
      <w:r w:rsidRPr="0085336F">
        <w:rPr>
          <w:caps/>
        </w:rPr>
        <w:t>Название и описание профессиональной компетенции</w:t>
      </w:r>
    </w:p>
    <w:p w:rsidR="00BF6FBE" w:rsidRDefault="00BF6FBE" w:rsidP="00BF6FBE">
      <w:pPr>
        <w:jc w:val="both"/>
      </w:pPr>
      <w:r>
        <w:t>1.1.1</w:t>
      </w:r>
      <w:r>
        <w:tab/>
        <w:t xml:space="preserve">Название профессиональной компетенции: </w:t>
      </w:r>
    </w:p>
    <w:p w:rsidR="00BF6FBE" w:rsidRDefault="00DA3832" w:rsidP="00BF6FBE">
      <w:pPr>
        <w:jc w:val="both"/>
      </w:pPr>
      <w:r>
        <w:t xml:space="preserve">Производство </w:t>
      </w:r>
      <w:r w:rsidR="00060B8F">
        <w:t>молочной продукции</w:t>
      </w:r>
      <w:r w:rsidR="00BF6FBE">
        <w:t>.</w:t>
      </w:r>
    </w:p>
    <w:p w:rsidR="00BF6FBE" w:rsidRDefault="00BF6FBE" w:rsidP="00BF6FBE">
      <w:pPr>
        <w:jc w:val="both"/>
      </w:pPr>
      <w:r>
        <w:t>1.1.2</w:t>
      </w:r>
      <w:r>
        <w:tab/>
        <w:t>Описание профессиональной компетенции.</w:t>
      </w:r>
    </w:p>
    <w:p w:rsidR="00154B1C" w:rsidRDefault="00327760" w:rsidP="00154B1C">
      <w:pPr>
        <w:jc w:val="both"/>
      </w:pPr>
      <w:r>
        <w:t>Технолог</w:t>
      </w:r>
      <w:r w:rsidR="00F06237">
        <w:t xml:space="preserve">молока и молочных продуктов </w:t>
      </w:r>
      <w:r w:rsidR="000B4DB1">
        <w:t>занимается производством моло</w:t>
      </w:r>
      <w:r w:rsidR="00154B1C" w:rsidRPr="000B4DB1">
        <w:t>чной про</w:t>
      </w:r>
      <w:r w:rsidR="000B4DB1">
        <w:t xml:space="preserve">дукции. </w:t>
      </w:r>
      <w:proofErr w:type="gramStart"/>
      <w:r w:rsidR="00724CFC">
        <w:t>Согласно</w:t>
      </w:r>
      <w:proofErr w:type="gramEnd"/>
      <w:r w:rsidR="00724CFC">
        <w:t xml:space="preserve"> </w:t>
      </w:r>
      <w:r w:rsidR="00154B1C" w:rsidRPr="00724CFC">
        <w:t>своих обязанностей и профессиональной деятельности</w:t>
      </w:r>
      <w:r w:rsidR="00724CFC">
        <w:t xml:space="preserve"> технолог</w:t>
      </w:r>
      <w:r w:rsidR="00154B1C" w:rsidRPr="00724CFC">
        <w:t xml:space="preserve">: </w:t>
      </w:r>
    </w:p>
    <w:p w:rsidR="00724CFC" w:rsidRDefault="00724CFC" w:rsidP="00724CFC">
      <w:pPr>
        <w:ind w:firstLine="709"/>
        <w:jc w:val="both"/>
        <w:rPr>
          <w:color w:val="0F0F0F"/>
          <w:spacing w:val="3"/>
          <w:sz w:val="24"/>
          <w:szCs w:val="24"/>
          <w:shd w:val="clear" w:color="auto" w:fill="FFFFFF"/>
        </w:rPr>
      </w:pPr>
      <w:r>
        <w:t xml:space="preserve">- </w:t>
      </w:r>
      <w:r w:rsidRPr="00724CFC">
        <w:rPr>
          <w:color w:val="0F0F0F"/>
          <w:spacing w:val="3"/>
          <w:sz w:val="24"/>
          <w:szCs w:val="24"/>
          <w:shd w:val="clear" w:color="auto" w:fill="FFFFFF"/>
        </w:rPr>
        <w:t>организовывает выпуск продукции, способной конкурировать с другими ее видами на экономическом рынке;</w:t>
      </w:r>
    </w:p>
    <w:p w:rsidR="00724CFC" w:rsidRDefault="00724CFC" w:rsidP="00724CFC">
      <w:pPr>
        <w:ind w:firstLine="709"/>
        <w:jc w:val="both"/>
        <w:rPr>
          <w:color w:val="0F0F0F"/>
          <w:spacing w:val="3"/>
          <w:sz w:val="24"/>
          <w:szCs w:val="24"/>
          <w:shd w:val="clear" w:color="auto" w:fill="FFFFFF"/>
        </w:rPr>
      </w:pPr>
      <w:r>
        <w:t xml:space="preserve">- </w:t>
      </w:r>
      <w:r w:rsidRPr="00724CFC">
        <w:rPr>
          <w:color w:val="0F0F0F"/>
          <w:spacing w:val="3"/>
          <w:sz w:val="24"/>
          <w:szCs w:val="24"/>
          <w:shd w:val="clear" w:color="auto" w:fill="FFFFFF"/>
        </w:rPr>
        <w:t>внедряет современные методы и технологии в производство выпускаемой продукции</w:t>
      </w:r>
      <w:r>
        <w:rPr>
          <w:color w:val="0F0F0F"/>
          <w:spacing w:val="3"/>
          <w:sz w:val="24"/>
          <w:szCs w:val="24"/>
          <w:shd w:val="clear" w:color="auto" w:fill="FFFFFF"/>
        </w:rPr>
        <w:t>;</w:t>
      </w:r>
    </w:p>
    <w:p w:rsidR="00CD529C" w:rsidRPr="00CD529C" w:rsidRDefault="00CD529C" w:rsidP="00984D43">
      <w:pPr>
        <w:pStyle w:val="aff"/>
        <w:shd w:val="clear" w:color="auto" w:fill="FFFFFF"/>
        <w:spacing w:before="0" w:beforeAutospacing="0" w:after="0" w:afterAutospacing="0" w:line="360" w:lineRule="auto"/>
        <w:ind w:firstLine="601"/>
        <w:jc w:val="both"/>
        <w:rPr>
          <w:color w:val="171717"/>
        </w:rPr>
      </w:pPr>
      <w:r w:rsidRPr="00CD529C">
        <w:rPr>
          <w:color w:val="171717"/>
        </w:rPr>
        <w:t>- разрабатывает технологи</w:t>
      </w:r>
      <w:r w:rsidR="00F06237">
        <w:rPr>
          <w:color w:val="171717"/>
        </w:rPr>
        <w:t>ческие инструкции, схемы, карты</w:t>
      </w:r>
      <w:r w:rsidRPr="00CD529C">
        <w:rPr>
          <w:color w:val="171717"/>
        </w:rPr>
        <w:t xml:space="preserve"> и другую технологическую документацию, вносит изменения в техническую документацию в связи с </w:t>
      </w:r>
      <w:r w:rsidR="00F06237" w:rsidRPr="00F06237">
        <w:t xml:space="preserve">оптимизацией </w:t>
      </w:r>
      <w:r w:rsidRPr="00CD529C">
        <w:rPr>
          <w:color w:val="171717"/>
        </w:rPr>
        <w:t>технологических процессов и режимов производства</w:t>
      </w:r>
      <w:r>
        <w:rPr>
          <w:color w:val="171717"/>
        </w:rPr>
        <w:t>;</w:t>
      </w:r>
    </w:p>
    <w:p w:rsidR="00CD529C" w:rsidRPr="00984D43" w:rsidRDefault="00CD529C" w:rsidP="003B6E0C">
      <w:pPr>
        <w:pStyle w:val="aff"/>
        <w:shd w:val="clear" w:color="auto" w:fill="FFFFFF"/>
        <w:spacing w:before="0" w:beforeAutospacing="0" w:after="0" w:afterAutospacing="0" w:line="360" w:lineRule="auto"/>
        <w:ind w:firstLine="601"/>
        <w:jc w:val="both"/>
        <w:rPr>
          <w:color w:val="171717"/>
        </w:rPr>
      </w:pPr>
      <w:r w:rsidRPr="00984D43">
        <w:rPr>
          <w:color w:val="171717"/>
        </w:rPr>
        <w:t xml:space="preserve">- </w:t>
      </w:r>
      <w:r w:rsidR="00984D43">
        <w:rPr>
          <w:color w:val="171717"/>
        </w:rPr>
        <w:t>и</w:t>
      </w:r>
      <w:r w:rsidRPr="00984D43">
        <w:rPr>
          <w:color w:val="171717"/>
        </w:rPr>
        <w:t>зучает передовой отечественный и зарубежный опыт в области технологии производства</w:t>
      </w:r>
      <w:r w:rsidR="00984D43">
        <w:rPr>
          <w:color w:val="171717"/>
        </w:rPr>
        <w:t>;</w:t>
      </w:r>
    </w:p>
    <w:p w:rsidR="003B6E0C" w:rsidRPr="00F06237" w:rsidRDefault="00F06237" w:rsidP="00121A63">
      <w:pPr>
        <w:shd w:val="clear" w:color="auto" w:fill="FFFFFF"/>
        <w:ind w:firstLine="567"/>
        <w:jc w:val="both"/>
        <w:rPr>
          <w:sz w:val="24"/>
          <w:szCs w:val="24"/>
        </w:rPr>
      </w:pPr>
      <w:r w:rsidRPr="00F06237">
        <w:t xml:space="preserve">- </w:t>
      </w:r>
      <w:r w:rsidRPr="00F06237">
        <w:rPr>
          <w:sz w:val="24"/>
          <w:szCs w:val="24"/>
        </w:rPr>
        <w:t>у</w:t>
      </w:r>
      <w:r w:rsidR="003B6E0C" w:rsidRPr="00F06237">
        <w:rPr>
          <w:sz w:val="24"/>
          <w:szCs w:val="24"/>
        </w:rPr>
        <w:t>стан</w:t>
      </w:r>
      <w:r w:rsidRPr="00F06237">
        <w:rPr>
          <w:sz w:val="24"/>
          <w:szCs w:val="24"/>
        </w:rPr>
        <w:t xml:space="preserve">авливает и </w:t>
      </w:r>
      <w:r w:rsidR="003B6E0C" w:rsidRPr="00F06237">
        <w:rPr>
          <w:sz w:val="24"/>
          <w:szCs w:val="24"/>
        </w:rPr>
        <w:t>контрол</w:t>
      </w:r>
      <w:r w:rsidRPr="00F06237">
        <w:rPr>
          <w:sz w:val="24"/>
          <w:szCs w:val="24"/>
        </w:rPr>
        <w:t>ирует</w:t>
      </w:r>
      <w:r w:rsidRPr="00F06237">
        <w:t>нормы</w:t>
      </w:r>
      <w:r w:rsidR="003B6E0C" w:rsidRPr="00F06237">
        <w:rPr>
          <w:sz w:val="24"/>
          <w:szCs w:val="24"/>
        </w:rPr>
        <w:t xml:space="preserve"> расхода сырья и материалов; </w:t>
      </w:r>
    </w:p>
    <w:p w:rsidR="00CD529C" w:rsidRDefault="00CD529C" w:rsidP="003B6E0C">
      <w:pPr>
        <w:pStyle w:val="aff"/>
        <w:shd w:val="clear" w:color="auto" w:fill="FFFFFF"/>
        <w:spacing w:before="0" w:beforeAutospacing="0" w:after="0" w:afterAutospacing="0" w:line="360" w:lineRule="auto"/>
        <w:ind w:firstLine="601"/>
        <w:jc w:val="both"/>
        <w:rPr>
          <w:color w:val="171717"/>
        </w:rPr>
      </w:pPr>
      <w:r w:rsidRPr="00984D43">
        <w:rPr>
          <w:color w:val="171717"/>
        </w:rPr>
        <w:t xml:space="preserve">- разрабатывает и принимает участие в реализации мероприятий по повышению эффективности производства, направленных на сокращение </w:t>
      </w:r>
      <w:r w:rsidR="003B6E0C" w:rsidRPr="006B3D35">
        <w:t>производственных потерь</w:t>
      </w:r>
      <w:r w:rsidR="006B3D35">
        <w:t xml:space="preserve">; </w:t>
      </w:r>
    </w:p>
    <w:p w:rsidR="00240BF9" w:rsidRDefault="00240BF9" w:rsidP="00984D43">
      <w:pPr>
        <w:pStyle w:val="aff"/>
        <w:shd w:val="clear" w:color="auto" w:fill="FFFFFF"/>
        <w:spacing w:before="0" w:beforeAutospacing="0" w:after="0" w:afterAutospacing="0" w:line="360" w:lineRule="auto"/>
        <w:ind w:firstLine="601"/>
        <w:jc w:val="both"/>
        <w:rPr>
          <w:color w:val="171717"/>
        </w:rPr>
      </w:pPr>
      <w:r>
        <w:rPr>
          <w:color w:val="171717"/>
        </w:rPr>
        <w:t>- осуществляет рецептурные расчеты,</w:t>
      </w:r>
      <w:r w:rsidR="003B6E0C">
        <w:rPr>
          <w:color w:val="171717"/>
        </w:rPr>
        <w:t xml:space="preserve"> составляет рецептуры, устанавливает нормы потерь;</w:t>
      </w:r>
    </w:p>
    <w:p w:rsidR="003B6E0C" w:rsidRPr="00121A63" w:rsidRDefault="00806E3D" w:rsidP="003B6E0C">
      <w:pPr>
        <w:ind w:firstLine="709"/>
        <w:jc w:val="both"/>
        <w:rPr>
          <w:rFonts w:ascii="Arial" w:hAnsi="Arial" w:cs="Arial"/>
          <w:color w:val="00B0F0"/>
        </w:rPr>
      </w:pPr>
      <w:r>
        <w:rPr>
          <w:color w:val="0F0F0F"/>
          <w:spacing w:val="3"/>
          <w:sz w:val="24"/>
          <w:szCs w:val="24"/>
          <w:shd w:val="clear" w:color="auto" w:fill="FFFFFF"/>
        </w:rPr>
        <w:t xml:space="preserve">- </w:t>
      </w:r>
      <w:r w:rsidRPr="00724CFC">
        <w:rPr>
          <w:color w:val="0F0F0F"/>
          <w:spacing w:val="3"/>
          <w:sz w:val="24"/>
          <w:szCs w:val="24"/>
          <w:shd w:val="clear" w:color="auto" w:fill="FFFFFF"/>
        </w:rPr>
        <w:t>анализирует причины возможного брака продукции</w:t>
      </w:r>
      <w:r w:rsidR="00CD529C" w:rsidRPr="003B6E0C">
        <w:rPr>
          <w:color w:val="171717"/>
          <w:sz w:val="24"/>
          <w:szCs w:val="24"/>
        </w:rPr>
        <w:t>и выпуска продукции низкого качества</w:t>
      </w:r>
      <w:r w:rsidRPr="003B6E0C">
        <w:rPr>
          <w:color w:val="0F0F0F"/>
          <w:spacing w:val="3"/>
          <w:sz w:val="24"/>
          <w:szCs w:val="24"/>
          <w:shd w:val="clear" w:color="auto" w:fill="FFFFFF"/>
        </w:rPr>
        <w:t>,</w:t>
      </w:r>
      <w:r w:rsidRPr="00724CFC">
        <w:rPr>
          <w:color w:val="0F0F0F"/>
          <w:spacing w:val="3"/>
          <w:sz w:val="24"/>
          <w:szCs w:val="24"/>
          <w:shd w:val="clear" w:color="auto" w:fill="FFFFFF"/>
        </w:rPr>
        <w:t xml:space="preserve"> а также разрабатывает </w:t>
      </w:r>
      <w:r w:rsidR="00CD529C" w:rsidRPr="0030780E">
        <w:rPr>
          <w:color w:val="171717"/>
          <w:sz w:val="24"/>
          <w:szCs w:val="24"/>
        </w:rPr>
        <w:t>мероприяти</w:t>
      </w:r>
      <w:r w:rsidR="003B6E0C" w:rsidRPr="0030780E">
        <w:rPr>
          <w:color w:val="171717"/>
          <w:sz w:val="24"/>
          <w:szCs w:val="24"/>
        </w:rPr>
        <w:t>я</w:t>
      </w:r>
      <w:r w:rsidR="00CD529C" w:rsidRPr="0030780E">
        <w:rPr>
          <w:color w:val="171717"/>
          <w:sz w:val="24"/>
          <w:szCs w:val="24"/>
        </w:rPr>
        <w:t xml:space="preserve"> по их предупреждению и устранению</w:t>
      </w:r>
      <w:r w:rsidR="00E073CE">
        <w:rPr>
          <w:color w:val="171717"/>
          <w:sz w:val="24"/>
          <w:szCs w:val="24"/>
        </w:rPr>
        <w:t xml:space="preserve">; </w:t>
      </w:r>
    </w:p>
    <w:p w:rsidR="00CD529C" w:rsidRDefault="003B6E0C" w:rsidP="003B6E0C">
      <w:pPr>
        <w:ind w:firstLine="709"/>
        <w:jc w:val="both"/>
        <w:rPr>
          <w:color w:val="171717"/>
          <w:sz w:val="24"/>
          <w:szCs w:val="24"/>
        </w:rPr>
      </w:pPr>
      <w:r>
        <w:rPr>
          <w:color w:val="0F0F0F"/>
          <w:spacing w:val="3"/>
          <w:sz w:val="24"/>
          <w:szCs w:val="24"/>
          <w:shd w:val="clear" w:color="auto" w:fill="FFFFFF"/>
        </w:rPr>
        <w:t xml:space="preserve">- </w:t>
      </w:r>
      <w:r w:rsidR="00CD529C" w:rsidRPr="00121A63">
        <w:rPr>
          <w:color w:val="171717"/>
          <w:sz w:val="24"/>
          <w:szCs w:val="24"/>
        </w:rPr>
        <w:t>принимает участие в рассмотрении поступающих рекламаций на выпускаемую предприятием продукцию</w:t>
      </w:r>
      <w:r w:rsidRPr="00121A63">
        <w:rPr>
          <w:color w:val="171717"/>
          <w:sz w:val="24"/>
          <w:szCs w:val="24"/>
        </w:rPr>
        <w:t>;</w:t>
      </w:r>
    </w:p>
    <w:p w:rsidR="002C2465" w:rsidRDefault="002C2465" w:rsidP="003B6E0C">
      <w:pPr>
        <w:ind w:firstLine="709"/>
        <w:jc w:val="both"/>
        <w:rPr>
          <w:color w:val="171717"/>
          <w:sz w:val="24"/>
          <w:szCs w:val="24"/>
        </w:rPr>
      </w:pPr>
      <w:r>
        <w:rPr>
          <w:color w:val="171717"/>
          <w:sz w:val="24"/>
          <w:szCs w:val="24"/>
        </w:rPr>
        <w:t>- принимает заявки на производство продукции;</w:t>
      </w:r>
    </w:p>
    <w:p w:rsidR="00C63F18" w:rsidRDefault="00121A63" w:rsidP="00C63F18">
      <w:pPr>
        <w:ind w:firstLine="709"/>
        <w:jc w:val="both"/>
      </w:pPr>
      <w:r w:rsidRPr="00121A63">
        <w:rPr>
          <w:spacing w:val="3"/>
          <w:sz w:val="24"/>
          <w:szCs w:val="24"/>
          <w:shd w:val="clear" w:color="auto" w:fill="FFFFFF"/>
        </w:rPr>
        <w:t xml:space="preserve">- </w:t>
      </w:r>
      <w:r w:rsidR="00C63F18">
        <w:rPr>
          <w:spacing w:val="3"/>
          <w:sz w:val="24"/>
          <w:szCs w:val="24"/>
          <w:shd w:val="clear" w:color="auto" w:fill="FFFFFF"/>
        </w:rPr>
        <w:t xml:space="preserve">определяет оптимальность </w:t>
      </w:r>
      <w:r w:rsidR="00C63F18">
        <w:t xml:space="preserve">использования технологического оборудования; </w:t>
      </w:r>
    </w:p>
    <w:p w:rsidR="00CD1E80" w:rsidRPr="00E95AED" w:rsidRDefault="00C63F18" w:rsidP="00C63F18">
      <w:pPr>
        <w:ind w:firstLine="709"/>
        <w:jc w:val="both"/>
        <w:rPr>
          <w:sz w:val="24"/>
          <w:szCs w:val="24"/>
          <w:highlight w:val="yellow"/>
        </w:rPr>
      </w:pPr>
      <w:r w:rsidRPr="00E95AED">
        <w:rPr>
          <w:sz w:val="24"/>
          <w:szCs w:val="24"/>
        </w:rPr>
        <w:t xml:space="preserve">- участвует в проведении исследовательских и экспериментальных работ по освоению, </w:t>
      </w:r>
      <w:r w:rsidR="00CD1E80" w:rsidRPr="00E95AED">
        <w:rPr>
          <w:sz w:val="24"/>
          <w:szCs w:val="24"/>
        </w:rPr>
        <w:t xml:space="preserve">разработке </w:t>
      </w:r>
      <w:r w:rsidR="00E95AED" w:rsidRPr="002C2465">
        <w:rPr>
          <w:color w:val="171717"/>
          <w:sz w:val="24"/>
          <w:szCs w:val="24"/>
        </w:rPr>
        <w:t>новых технологических процессов</w:t>
      </w:r>
      <w:r w:rsidR="002C2465" w:rsidRPr="002C2465">
        <w:rPr>
          <w:color w:val="171717"/>
          <w:sz w:val="24"/>
          <w:szCs w:val="24"/>
        </w:rPr>
        <w:t>;</w:t>
      </w:r>
    </w:p>
    <w:p w:rsidR="00CD1E80" w:rsidRPr="003B6E0C" w:rsidRDefault="00E95AED" w:rsidP="00B66F45">
      <w:pPr>
        <w:ind w:firstLine="709"/>
        <w:jc w:val="both"/>
        <w:rPr>
          <w:color w:val="FF0000"/>
          <w:sz w:val="24"/>
          <w:szCs w:val="24"/>
          <w:highlight w:val="cyan"/>
        </w:rPr>
      </w:pPr>
      <w:r>
        <w:rPr>
          <w:color w:val="171717"/>
          <w:sz w:val="24"/>
          <w:szCs w:val="24"/>
        </w:rPr>
        <w:lastRenderedPageBreak/>
        <w:t xml:space="preserve">- осуществляет </w:t>
      </w:r>
      <w:proofErr w:type="gramStart"/>
      <w:r>
        <w:rPr>
          <w:color w:val="171717"/>
          <w:sz w:val="24"/>
          <w:szCs w:val="24"/>
        </w:rPr>
        <w:t>контроль за</w:t>
      </w:r>
      <w:proofErr w:type="gramEnd"/>
      <w:r>
        <w:rPr>
          <w:color w:val="171717"/>
          <w:sz w:val="24"/>
          <w:szCs w:val="24"/>
        </w:rPr>
        <w:t xml:space="preserve"> </w:t>
      </w:r>
      <w:r w:rsidR="002A610F" w:rsidRPr="00E95AED">
        <w:rPr>
          <w:color w:val="171717"/>
          <w:sz w:val="24"/>
          <w:szCs w:val="24"/>
        </w:rPr>
        <w:t xml:space="preserve">соблюдением технологической дисциплины </w:t>
      </w:r>
      <w:r w:rsidR="002C2465" w:rsidRPr="002C2465">
        <w:rPr>
          <w:sz w:val="24"/>
          <w:szCs w:val="24"/>
        </w:rPr>
        <w:t>на всех этапах производства</w:t>
      </w:r>
      <w:r w:rsidR="00B66F45">
        <w:rPr>
          <w:sz w:val="24"/>
          <w:szCs w:val="24"/>
        </w:rPr>
        <w:t>.</w:t>
      </w:r>
    </w:p>
    <w:p w:rsidR="00154B1C" w:rsidRPr="00327760" w:rsidRDefault="00002652" w:rsidP="00154B1C">
      <w:pPr>
        <w:ind w:firstLine="709"/>
        <w:jc w:val="both"/>
        <w:rPr>
          <w:sz w:val="18"/>
          <w:highlight w:val="yellow"/>
        </w:rPr>
      </w:pPr>
      <w:r w:rsidRPr="00002652">
        <w:t xml:space="preserve">Технолог </w:t>
      </w:r>
      <w:r w:rsidR="00154B1C" w:rsidRPr="00002652">
        <w:t>должен быть готов</w:t>
      </w:r>
      <w:r w:rsidR="00154B1C" w:rsidRPr="00045DB2">
        <w:t>с</w:t>
      </w:r>
      <w:r w:rsidR="00154B1C" w:rsidRPr="00045DB2">
        <w:rPr>
          <w:rFonts w:eastAsia="Calibri"/>
        </w:rPr>
        <w:t xml:space="preserve">облюдать санитарно-гигиенические требования, нормы охраны труда </w:t>
      </w:r>
      <w:r w:rsidR="00154B1C" w:rsidRPr="00B66F45">
        <w:rPr>
          <w:rFonts w:eastAsia="Calibri"/>
        </w:rPr>
        <w:t xml:space="preserve">и </w:t>
      </w:r>
      <w:r w:rsidR="00045DB2" w:rsidRPr="00B66F45">
        <w:rPr>
          <w:rFonts w:eastAsia="Calibri"/>
        </w:rPr>
        <w:t>окружающей среды</w:t>
      </w:r>
      <w:r w:rsidR="00045DB2">
        <w:rPr>
          <w:rFonts w:eastAsia="Calibri"/>
        </w:rPr>
        <w:t>.</w:t>
      </w:r>
    </w:p>
    <w:p w:rsidR="00154B1C" w:rsidRPr="000B1695" w:rsidRDefault="00D45CBA" w:rsidP="00154B1C">
      <w:pPr>
        <w:ind w:firstLine="709"/>
        <w:jc w:val="both"/>
      </w:pPr>
      <w:r w:rsidRPr="00045DB2">
        <w:t xml:space="preserve">Технолог </w:t>
      </w:r>
      <w:r w:rsidR="00B66F45">
        <w:t xml:space="preserve">молока и </w:t>
      </w:r>
      <w:r w:rsidR="00154B1C" w:rsidRPr="00045DB2">
        <w:t xml:space="preserve">молочной продукции работает </w:t>
      </w:r>
      <w:r w:rsidRPr="00045DB2">
        <w:t xml:space="preserve">на </w:t>
      </w:r>
      <w:r w:rsidR="00154B1C" w:rsidRPr="00045DB2">
        <w:t>предприяти</w:t>
      </w:r>
      <w:r w:rsidRPr="00045DB2">
        <w:t>ях</w:t>
      </w:r>
      <w:r w:rsidR="00154B1C" w:rsidRPr="00045DB2">
        <w:t xml:space="preserve"> молочной отрасли.</w:t>
      </w:r>
    </w:p>
    <w:p w:rsidR="008339F9" w:rsidRDefault="008339F9" w:rsidP="008339F9">
      <w:pPr>
        <w:pStyle w:val="-2"/>
      </w:pPr>
      <w:r w:rsidRPr="00671896">
        <w:t xml:space="preserve">1.2. </w:t>
      </w:r>
      <w:r w:rsidR="00BF6FBE" w:rsidRPr="00BF6FBE">
        <w:t>АКТУАЛЬНОСТЬ И ЗНАЧЕНИЕ ЭТОГО ДОКУМЕНТА</w:t>
      </w:r>
    </w:p>
    <w:p w:rsidR="008339F9" w:rsidRPr="00671896" w:rsidRDefault="00BF6FBE" w:rsidP="008339F9">
      <w:pPr>
        <w:jc w:val="both"/>
      </w:pPr>
      <w:r w:rsidRPr="00BF6FBE">
        <w:t>1.2.1.</w:t>
      </w:r>
      <w:r w:rsidRPr="00BF6FBE">
        <w:tab/>
        <w:t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Каждый эксперт и участник должен знать и понимать данное Техническое описание.</w:t>
      </w:r>
    </w:p>
    <w:p w:rsidR="008339F9" w:rsidRPr="00132221" w:rsidRDefault="008339F9" w:rsidP="008339F9">
      <w:pPr>
        <w:pStyle w:val="-2"/>
        <w:rPr>
          <w:caps/>
        </w:rPr>
      </w:pPr>
      <w:r w:rsidRPr="00132221">
        <w:rPr>
          <w:caps/>
        </w:rPr>
        <w:t>1.3. Сопроводительная документация</w:t>
      </w:r>
    </w:p>
    <w:p w:rsidR="008339F9" w:rsidRPr="003C1C3A" w:rsidRDefault="008339F9" w:rsidP="008339F9">
      <w:pPr>
        <w:pStyle w:val="af8"/>
      </w:pPr>
      <w:r w:rsidRPr="003C1C3A">
        <w:t xml:space="preserve">1.3.1. </w:t>
      </w:r>
      <w:r w:rsidR="0085336F" w:rsidRPr="003C1C3A"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85336F" w:rsidRPr="003C1C3A" w:rsidRDefault="0085336F" w:rsidP="00301FB3">
      <w:pPr>
        <w:numPr>
          <w:ilvl w:val="0"/>
          <w:numId w:val="8"/>
        </w:numPr>
        <w:ind w:left="714" w:hanging="357"/>
        <w:jc w:val="both"/>
      </w:pPr>
      <w:r w:rsidRPr="003C1C3A">
        <w:t>«</w:t>
      </w:r>
      <w:proofErr w:type="spellStart"/>
      <w:r w:rsidRPr="003C1C3A">
        <w:t>WorldSkillsRussia</w:t>
      </w:r>
      <w:proofErr w:type="spellEnd"/>
      <w:r w:rsidRPr="003C1C3A">
        <w:t>», Регламент проведения чемпионата;</w:t>
      </w:r>
    </w:p>
    <w:p w:rsidR="0085336F" w:rsidRDefault="0085336F" w:rsidP="00301FB3">
      <w:pPr>
        <w:numPr>
          <w:ilvl w:val="0"/>
          <w:numId w:val="8"/>
        </w:numPr>
        <w:ind w:left="714" w:hanging="357"/>
        <w:jc w:val="both"/>
      </w:pPr>
      <w:r w:rsidRPr="003C1C3A">
        <w:t>«</w:t>
      </w:r>
      <w:proofErr w:type="spellStart"/>
      <w:r w:rsidRPr="003C1C3A">
        <w:t>WorldSkillsRussia</w:t>
      </w:r>
      <w:proofErr w:type="spellEnd"/>
      <w:r w:rsidRPr="003C1C3A">
        <w:t>», онлайн-ресурсы, указанные в данном документе.</w:t>
      </w:r>
    </w:p>
    <w:p w:rsidR="003C1C3A" w:rsidRPr="000F09C5" w:rsidRDefault="003C1C3A" w:rsidP="00301FB3">
      <w:pPr>
        <w:numPr>
          <w:ilvl w:val="0"/>
          <w:numId w:val="8"/>
        </w:numPr>
        <w:ind w:left="714" w:hanging="357"/>
        <w:jc w:val="both"/>
      </w:pPr>
      <w:r w:rsidRPr="000F09C5">
        <w:t>«</w:t>
      </w:r>
      <w:proofErr w:type="spellStart"/>
      <w:r w:rsidRPr="000F09C5">
        <w:t>WorldSkillsRussia</w:t>
      </w:r>
      <w:proofErr w:type="spellEnd"/>
      <w:r w:rsidRPr="000F09C5">
        <w:t xml:space="preserve">», </w:t>
      </w:r>
      <w:r w:rsidR="00132221" w:rsidRPr="000F09C5">
        <w:t>политика и нормативные положения</w:t>
      </w:r>
      <w:r w:rsidRPr="000F09C5">
        <w:t>.</w:t>
      </w:r>
    </w:p>
    <w:p w:rsidR="0085336F" w:rsidRPr="00612A2F" w:rsidRDefault="0085336F" w:rsidP="00301FB3">
      <w:pPr>
        <w:numPr>
          <w:ilvl w:val="0"/>
          <w:numId w:val="8"/>
        </w:numPr>
        <w:ind w:left="714" w:hanging="357"/>
        <w:jc w:val="both"/>
      </w:pPr>
      <w:r w:rsidRPr="00612A2F">
        <w:t>Инструкция по охране труда и технике безопасности п</w:t>
      </w:r>
      <w:r w:rsidR="00612A2F" w:rsidRPr="00612A2F">
        <w:t>о компетенции</w:t>
      </w:r>
    </w:p>
    <w:p w:rsidR="008339F9" w:rsidRPr="00F5166D" w:rsidRDefault="00433FE6" w:rsidP="008339F9">
      <w:pPr>
        <w:pStyle w:val="-1"/>
        <w:rPr>
          <w:sz w:val="34"/>
          <w:szCs w:val="34"/>
        </w:rPr>
      </w:pPr>
      <w:r w:rsidRPr="000454DB">
        <w:rPr>
          <w:highlight w:val="yellow"/>
        </w:rPr>
        <w:br w:type="page"/>
      </w:r>
      <w:bookmarkStart w:id="2" w:name="_Toc61683851"/>
      <w:r w:rsidR="008339F9" w:rsidRPr="00F5166D">
        <w:rPr>
          <w:sz w:val="34"/>
          <w:szCs w:val="34"/>
        </w:rPr>
        <w:lastRenderedPageBreak/>
        <w:t>2.</w:t>
      </w:r>
      <w:r w:rsidR="0085336F" w:rsidRPr="00F5166D">
        <w:rPr>
          <w:sz w:val="34"/>
          <w:szCs w:val="34"/>
        </w:rPr>
        <w:t xml:space="preserve"> СПЕЦИФИКАЦИЯ СТАНДАРТА WORLDSKILLS (</w:t>
      </w:r>
      <w:r w:rsidR="0085336F" w:rsidRPr="00F5166D">
        <w:rPr>
          <w:sz w:val="34"/>
          <w:szCs w:val="34"/>
          <w:lang w:val="en-US"/>
        </w:rPr>
        <w:t>WSSS</w:t>
      </w:r>
      <w:r w:rsidR="0085336F" w:rsidRPr="00F5166D">
        <w:rPr>
          <w:sz w:val="34"/>
          <w:szCs w:val="34"/>
        </w:rPr>
        <w:t>)</w:t>
      </w:r>
      <w:bookmarkEnd w:id="2"/>
    </w:p>
    <w:p w:rsidR="008339F9" w:rsidRPr="000F09C5" w:rsidRDefault="008339F9" w:rsidP="008339F9">
      <w:pPr>
        <w:pStyle w:val="-2"/>
      </w:pPr>
      <w:r w:rsidRPr="000F09C5">
        <w:t xml:space="preserve">2.1. </w:t>
      </w:r>
      <w:r w:rsidR="0085336F" w:rsidRPr="000F09C5">
        <w:t>ОСНОВНЫЕ УКАЗАНИЯ WSSS</w:t>
      </w:r>
    </w:p>
    <w:p w:rsidR="00AD775E" w:rsidRPr="00143760" w:rsidRDefault="00AD775E" w:rsidP="00AD775E">
      <w:pPr>
        <w:jc w:val="both"/>
      </w:pPr>
      <w:r w:rsidRPr="00143760">
        <w:t xml:space="preserve">Спецификация стандарта </w:t>
      </w:r>
      <w:proofErr w:type="spellStart"/>
      <w:r w:rsidRPr="00143760">
        <w:t>WorldSkills</w:t>
      </w:r>
      <w:proofErr w:type="spellEnd"/>
      <w:r w:rsidRPr="00143760">
        <w:t xml:space="preserve"> отражает глобальные требования к профессии или знания и умения профессионала, которые представлены на конкурсах </w:t>
      </w:r>
      <w:proofErr w:type="spellStart"/>
      <w:r w:rsidRPr="00143760">
        <w:t>WorldSkills</w:t>
      </w:r>
      <w:proofErr w:type="spellEnd"/>
      <w:r w:rsidRPr="00143760">
        <w:t>.</w:t>
      </w:r>
    </w:p>
    <w:p w:rsidR="00AD775E" w:rsidRPr="00143760" w:rsidRDefault="00AD775E" w:rsidP="00AD775E">
      <w:pPr>
        <w:jc w:val="both"/>
      </w:pPr>
      <w:r w:rsidRPr="00143760">
        <w:t xml:space="preserve">Для обеспечения обоснованности, ясности и последовательности спецификация стандарта </w:t>
      </w:r>
      <w:proofErr w:type="spellStart"/>
      <w:r w:rsidRPr="00143760">
        <w:t>Worldskills</w:t>
      </w:r>
      <w:proofErr w:type="spellEnd"/>
      <w:r w:rsidRPr="00143760">
        <w:t>:</w:t>
      </w:r>
    </w:p>
    <w:p w:rsidR="00AD775E" w:rsidRPr="00143760" w:rsidRDefault="00AD775E" w:rsidP="00AD775E">
      <w:pPr>
        <w:jc w:val="both"/>
      </w:pPr>
      <w:r w:rsidRPr="00143760">
        <w:t>- охватывает профессиональные, технические и общие компетенции, которые включают общие функции специалистов по всему миру;</w:t>
      </w:r>
    </w:p>
    <w:p w:rsidR="00AD775E" w:rsidRPr="00143760" w:rsidRDefault="00AD775E" w:rsidP="00AD775E">
      <w:pPr>
        <w:jc w:val="both"/>
      </w:pPr>
      <w:r w:rsidRPr="00143760">
        <w:t>- определяет, что профессионал должен знать, понимать и делать;</w:t>
      </w:r>
    </w:p>
    <w:p w:rsidR="00AD775E" w:rsidRPr="00143760" w:rsidRDefault="00AD775E" w:rsidP="00AD775E">
      <w:pPr>
        <w:jc w:val="both"/>
      </w:pPr>
      <w:r w:rsidRPr="00143760">
        <w:t xml:space="preserve">- </w:t>
      </w:r>
      <w:proofErr w:type="gramStart"/>
      <w:r w:rsidRPr="00143760">
        <w:t>подготовлена</w:t>
      </w:r>
      <w:proofErr w:type="gramEnd"/>
      <w:r w:rsidRPr="00143760">
        <w:t xml:space="preserve"> по рекомендациям технических и профессиональных экспертов </w:t>
      </w:r>
      <w:proofErr w:type="spellStart"/>
      <w:r w:rsidRPr="00143760">
        <w:t>WorldSkills</w:t>
      </w:r>
      <w:proofErr w:type="spellEnd"/>
      <w:r w:rsidRPr="00143760">
        <w:t>;</w:t>
      </w:r>
    </w:p>
    <w:p w:rsidR="00AD775E" w:rsidRPr="00143760" w:rsidRDefault="00AD775E" w:rsidP="00AD775E">
      <w:pPr>
        <w:jc w:val="both"/>
      </w:pPr>
      <w:r w:rsidRPr="00143760">
        <w:t>- обсуждается и обновляется раз в два года с представителями производства и бизнесом по всему миру;</w:t>
      </w:r>
    </w:p>
    <w:p w:rsidR="00AD775E" w:rsidRPr="00143760" w:rsidRDefault="00AD775E" w:rsidP="00AD775E">
      <w:pPr>
        <w:jc w:val="both"/>
      </w:pPr>
      <w:r w:rsidRPr="00143760">
        <w:t>- определяет относительную важность каждого раздела стандартов, в соответствии с рекомендациями представителями производства и бизнеса.</w:t>
      </w:r>
    </w:p>
    <w:p w:rsidR="00AD775E" w:rsidRPr="00143760" w:rsidRDefault="00AD775E" w:rsidP="00AD775E">
      <w:pPr>
        <w:jc w:val="both"/>
      </w:pPr>
      <w:r w:rsidRPr="00143760">
        <w:t>Основная значимость Спецификации определена тремя составляющими:</w:t>
      </w:r>
    </w:p>
    <w:p w:rsidR="00AD775E" w:rsidRPr="00784996" w:rsidRDefault="00AD775E" w:rsidP="00AD775E">
      <w:pPr>
        <w:jc w:val="both"/>
      </w:pPr>
      <w:r w:rsidRPr="00784996">
        <w:t xml:space="preserve">- основа заданий для конкурса </w:t>
      </w:r>
      <w:proofErr w:type="spellStart"/>
      <w:r w:rsidRPr="00784996">
        <w:t>WorldSkills</w:t>
      </w:r>
      <w:proofErr w:type="spellEnd"/>
      <w:r w:rsidRPr="00784996">
        <w:t xml:space="preserve">, которые устанавливают базовый уровень владения профессией, по </w:t>
      </w:r>
      <w:proofErr w:type="gramStart"/>
      <w:r w:rsidRPr="00784996">
        <w:t>результатам</w:t>
      </w:r>
      <w:proofErr w:type="gramEnd"/>
      <w:r w:rsidRPr="00784996">
        <w:t xml:space="preserve"> выполнения которых можно определить настоящую работу профессионала</w:t>
      </w:r>
    </w:p>
    <w:p w:rsidR="00AD775E" w:rsidRPr="00784996" w:rsidRDefault="00AD775E" w:rsidP="00AD775E">
      <w:pPr>
        <w:jc w:val="both"/>
      </w:pPr>
      <w:r w:rsidRPr="00784996">
        <w:t xml:space="preserve">- дает возможность определить развитие национальных и региональных стандартов для членов движения </w:t>
      </w:r>
      <w:proofErr w:type="spellStart"/>
      <w:r w:rsidRPr="00784996">
        <w:t>WorldSkills</w:t>
      </w:r>
      <w:proofErr w:type="spellEnd"/>
      <w:r w:rsidRPr="00784996">
        <w:t xml:space="preserve"> и не только </w:t>
      </w:r>
    </w:p>
    <w:p w:rsidR="00AD775E" w:rsidRPr="00784996" w:rsidRDefault="00AD775E" w:rsidP="00AD775E">
      <w:pPr>
        <w:jc w:val="both"/>
      </w:pPr>
      <w:r w:rsidRPr="00784996">
        <w:t>- в условиях глобализации экономики и рынков Спецификация дает возможность молодым людям и взрослым выживать и процветать в современном мире.</w:t>
      </w:r>
    </w:p>
    <w:p w:rsidR="00AD775E" w:rsidRPr="00784996" w:rsidRDefault="00AD775E" w:rsidP="00AD775E">
      <w:pPr>
        <w:jc w:val="both"/>
      </w:pPr>
      <w:r w:rsidRPr="00784996">
        <w:t>В конкурсе мастерства оценка знаний и пониманий происходит посредством оценки эффективности деятельности. Здесь не предусмотрены отдельные тесты на проверку знаний.</w:t>
      </w:r>
    </w:p>
    <w:p w:rsidR="00AD775E" w:rsidRPr="00784996" w:rsidRDefault="00AD775E" w:rsidP="00AD775E">
      <w:pPr>
        <w:jc w:val="both"/>
      </w:pPr>
      <w:r w:rsidRPr="00784996">
        <w:t xml:space="preserve">Спецификация Стандартов </w:t>
      </w:r>
      <w:proofErr w:type="spellStart"/>
      <w:r w:rsidRPr="00784996">
        <w:t>Worldskills</w:t>
      </w:r>
      <w:proofErr w:type="spellEnd"/>
      <w:r w:rsidRPr="00784996">
        <w:t xml:space="preserve"> состоит из отдельных разделов, которые имеют свои названия и нумерацию.</w:t>
      </w:r>
    </w:p>
    <w:p w:rsidR="00AD775E" w:rsidRPr="00784996" w:rsidRDefault="00AD775E" w:rsidP="00AD775E">
      <w:pPr>
        <w:jc w:val="both"/>
      </w:pPr>
      <w:r w:rsidRPr="00784996">
        <w:t>Каждому разделу присваивается определенный процент от общей оценки, чтобы указать его относительную важность в пределах Спецификации стандартов. Сумма общей оценки равна 100.</w:t>
      </w:r>
    </w:p>
    <w:p w:rsidR="00AD775E" w:rsidRPr="00784996" w:rsidRDefault="00AD775E" w:rsidP="00AD775E">
      <w:pPr>
        <w:jc w:val="both"/>
      </w:pPr>
      <w:r w:rsidRPr="00784996">
        <w:t>Оценочная схема и Конкурсное задание должны оценивать только те навыки, которые изложены в спецификации стандартов. Они должны отражать спецификации стандартов как можно полнее в рамках конкретной компетенции.</w:t>
      </w:r>
    </w:p>
    <w:p w:rsidR="00AD775E" w:rsidRPr="00784996" w:rsidRDefault="00AD775E" w:rsidP="00AD775E">
      <w:pPr>
        <w:jc w:val="both"/>
      </w:pPr>
      <w:r w:rsidRPr="00784996">
        <w:t>Оценочная Схема и Конкурсное задание должны максимально соответствовать разделам Спецификации стандартов и степени их важности. Допустимо расхождение в 5%, если нет возможности в практической реализации в рамках конкурсного задания.</w:t>
      </w:r>
    </w:p>
    <w:p w:rsidR="00AD775E" w:rsidRPr="000454DB" w:rsidRDefault="00AD775E">
      <w:pPr>
        <w:spacing w:line="240" w:lineRule="auto"/>
        <w:rPr>
          <w:highlight w:val="yellow"/>
        </w:rPr>
      </w:pPr>
      <w:r w:rsidRPr="000454DB">
        <w:rPr>
          <w:highlight w:val="yellow"/>
        </w:rPr>
        <w:br w:type="page"/>
      </w:r>
    </w:p>
    <w:tbl>
      <w:tblPr>
        <w:tblStyle w:val="a6"/>
        <w:tblW w:w="0" w:type="auto"/>
        <w:tblBorders>
          <w:top w:val="single" w:sz="12" w:space="0" w:color="8DB3E2" w:themeColor="text2" w:themeTint="66"/>
          <w:left w:val="single" w:sz="12" w:space="0" w:color="8DB3E2" w:themeColor="text2" w:themeTint="66"/>
          <w:bottom w:val="single" w:sz="12" w:space="0" w:color="8DB3E2" w:themeColor="text2" w:themeTint="66"/>
          <w:right w:val="single" w:sz="12" w:space="0" w:color="8DB3E2" w:themeColor="text2" w:themeTint="66"/>
          <w:insideH w:val="single" w:sz="12" w:space="0" w:color="8DB3E2" w:themeColor="text2" w:themeTint="66"/>
          <w:insideV w:val="single" w:sz="12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29"/>
        <w:gridCol w:w="8248"/>
        <w:gridCol w:w="1274"/>
      </w:tblGrid>
      <w:tr w:rsidR="002E2F81" w:rsidRPr="003A36BE" w:rsidTr="00C662CC">
        <w:tc>
          <w:tcPr>
            <w:tcW w:w="8777" w:type="dxa"/>
            <w:gridSpan w:val="2"/>
            <w:shd w:val="clear" w:color="auto" w:fill="8DB3E2" w:themeFill="text2" w:themeFillTint="66"/>
          </w:tcPr>
          <w:p w:rsidR="002E2F81" w:rsidRPr="003A36BE" w:rsidRDefault="002E2F81" w:rsidP="00C662CC">
            <w:pPr>
              <w:rPr>
                <w:b/>
                <w:bCs/>
                <w:color w:val="FFFFFF" w:themeColor="background1"/>
                <w:szCs w:val="28"/>
              </w:rPr>
            </w:pPr>
            <w:r w:rsidRPr="003A36BE">
              <w:rPr>
                <w:b/>
                <w:bCs/>
                <w:color w:val="FFFFFF" w:themeColor="background1"/>
                <w:szCs w:val="28"/>
              </w:rPr>
              <w:lastRenderedPageBreak/>
              <w:t>Раздел</w:t>
            </w:r>
          </w:p>
        </w:tc>
        <w:tc>
          <w:tcPr>
            <w:tcW w:w="1274" w:type="dxa"/>
            <w:shd w:val="clear" w:color="auto" w:fill="8DB3E2" w:themeFill="text2" w:themeFillTint="66"/>
          </w:tcPr>
          <w:p w:rsidR="002E2F81" w:rsidRPr="003A36BE" w:rsidRDefault="002E2F81" w:rsidP="00C662CC">
            <w:pPr>
              <w:rPr>
                <w:b/>
                <w:bCs/>
                <w:color w:val="FFFFFF" w:themeColor="background1"/>
                <w:szCs w:val="28"/>
              </w:rPr>
            </w:pPr>
            <w:r w:rsidRPr="003A36BE">
              <w:rPr>
                <w:b/>
                <w:bCs/>
                <w:color w:val="FFFFFF" w:themeColor="background1"/>
                <w:szCs w:val="28"/>
              </w:rPr>
              <w:t>Важность</w:t>
            </w:r>
          </w:p>
          <w:p w:rsidR="002E2F81" w:rsidRPr="003A36BE" w:rsidRDefault="002E2F81" w:rsidP="00C662CC">
            <w:pPr>
              <w:rPr>
                <w:b/>
                <w:bCs/>
                <w:color w:val="FFFFFF" w:themeColor="background1"/>
                <w:szCs w:val="28"/>
              </w:rPr>
            </w:pPr>
            <w:r w:rsidRPr="003A36BE">
              <w:rPr>
                <w:b/>
                <w:bCs/>
                <w:color w:val="FFFFFF" w:themeColor="background1"/>
                <w:szCs w:val="28"/>
              </w:rPr>
              <w:t>(%)</w:t>
            </w:r>
          </w:p>
        </w:tc>
      </w:tr>
      <w:tr w:rsidR="002E2F81" w:rsidRPr="005804D0" w:rsidTr="00C662CC">
        <w:tc>
          <w:tcPr>
            <w:tcW w:w="529" w:type="dxa"/>
            <w:shd w:val="clear" w:color="auto" w:fill="17365D" w:themeFill="text2" w:themeFillShade="BF"/>
          </w:tcPr>
          <w:p w:rsidR="002E2F81" w:rsidRPr="005804D0" w:rsidRDefault="002E2F81" w:rsidP="00C662CC">
            <w:pPr>
              <w:rPr>
                <w:b/>
                <w:bCs/>
                <w:color w:val="FFFFFF" w:themeColor="background1"/>
                <w:szCs w:val="28"/>
              </w:rPr>
            </w:pPr>
            <w:r w:rsidRPr="005804D0">
              <w:rPr>
                <w:b/>
                <w:bCs/>
                <w:color w:val="FFFFFF" w:themeColor="background1"/>
                <w:szCs w:val="28"/>
              </w:rPr>
              <w:t>1</w:t>
            </w:r>
          </w:p>
        </w:tc>
        <w:tc>
          <w:tcPr>
            <w:tcW w:w="8248" w:type="dxa"/>
            <w:shd w:val="clear" w:color="auto" w:fill="17365D" w:themeFill="text2" w:themeFillShade="BF"/>
          </w:tcPr>
          <w:p w:rsidR="002E2F81" w:rsidRPr="005804D0" w:rsidRDefault="002E2F81" w:rsidP="005804D0">
            <w:pPr>
              <w:rPr>
                <w:b/>
                <w:bCs/>
                <w:color w:val="FFFFFF" w:themeColor="background1"/>
                <w:szCs w:val="28"/>
              </w:rPr>
            </w:pPr>
            <w:r w:rsidRPr="005804D0">
              <w:rPr>
                <w:b/>
                <w:bCs/>
                <w:color w:val="FFFFFF" w:themeColor="background1"/>
                <w:szCs w:val="28"/>
              </w:rPr>
              <w:t xml:space="preserve">Организация </w:t>
            </w:r>
            <w:r w:rsidR="005804D0">
              <w:rPr>
                <w:b/>
                <w:bCs/>
                <w:color w:val="FFFFFF" w:themeColor="background1"/>
                <w:szCs w:val="28"/>
              </w:rPr>
              <w:t xml:space="preserve">деятельности </w:t>
            </w:r>
            <w:r w:rsidR="009E1485" w:rsidRPr="005804D0">
              <w:rPr>
                <w:b/>
                <w:bCs/>
                <w:color w:val="FFFFFF" w:themeColor="background1"/>
                <w:szCs w:val="28"/>
              </w:rPr>
              <w:t xml:space="preserve">и </w:t>
            </w:r>
            <w:r w:rsidR="005804D0">
              <w:rPr>
                <w:b/>
                <w:bCs/>
                <w:color w:val="FFFFFF" w:themeColor="background1"/>
                <w:szCs w:val="28"/>
              </w:rPr>
              <w:t>безопасность</w:t>
            </w:r>
          </w:p>
        </w:tc>
        <w:tc>
          <w:tcPr>
            <w:tcW w:w="1274" w:type="dxa"/>
            <w:shd w:val="clear" w:color="auto" w:fill="17365D" w:themeFill="text2" w:themeFillShade="BF"/>
          </w:tcPr>
          <w:p w:rsidR="002E2F81" w:rsidRPr="005804D0" w:rsidRDefault="002E2F81" w:rsidP="00C662CC">
            <w:pPr>
              <w:rPr>
                <w:b/>
                <w:bCs/>
                <w:color w:val="FFFFFF" w:themeColor="background1"/>
                <w:szCs w:val="28"/>
              </w:rPr>
            </w:pPr>
            <w:r w:rsidRPr="005804D0">
              <w:rPr>
                <w:b/>
                <w:bCs/>
                <w:color w:val="FFFFFF" w:themeColor="background1"/>
                <w:szCs w:val="28"/>
              </w:rPr>
              <w:t>10</w:t>
            </w:r>
          </w:p>
        </w:tc>
      </w:tr>
      <w:tr w:rsidR="002E2F81" w:rsidRPr="002C65DB" w:rsidTr="00C662CC">
        <w:tc>
          <w:tcPr>
            <w:tcW w:w="529" w:type="dxa"/>
          </w:tcPr>
          <w:p w:rsidR="002E2F81" w:rsidRPr="002C65DB" w:rsidRDefault="002E2F81" w:rsidP="00C662CC">
            <w:pPr>
              <w:rPr>
                <w:b/>
                <w:bCs/>
                <w:szCs w:val="22"/>
              </w:rPr>
            </w:pPr>
          </w:p>
        </w:tc>
        <w:tc>
          <w:tcPr>
            <w:tcW w:w="8248" w:type="dxa"/>
          </w:tcPr>
          <w:p w:rsidR="002E2F81" w:rsidRPr="002C65DB" w:rsidRDefault="002E2F81" w:rsidP="00C662CC">
            <w:pPr>
              <w:rPr>
                <w:bCs/>
                <w:szCs w:val="22"/>
              </w:rPr>
            </w:pPr>
            <w:r w:rsidRPr="002C65DB">
              <w:rPr>
                <w:bCs/>
                <w:szCs w:val="22"/>
              </w:rPr>
              <w:t>Специалист должен знать и понимать:</w:t>
            </w:r>
          </w:p>
          <w:p w:rsidR="00555622" w:rsidRPr="002C65DB" w:rsidRDefault="00555622" w:rsidP="00301FB3">
            <w:pPr>
              <w:pStyle w:val="aff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sz w:val="22"/>
                <w:szCs w:val="22"/>
              </w:rPr>
            </w:pPr>
            <w:r w:rsidRPr="002C65DB">
              <w:rPr>
                <w:bCs/>
                <w:sz w:val="22"/>
                <w:szCs w:val="22"/>
              </w:rPr>
              <w:t xml:space="preserve">постановления, </w:t>
            </w:r>
            <w:r w:rsidR="00A41B75" w:rsidRPr="002C65DB">
              <w:rPr>
                <w:sz w:val="22"/>
                <w:szCs w:val="22"/>
              </w:rPr>
              <w:t xml:space="preserve">распоряжения, приказы </w:t>
            </w:r>
            <w:r w:rsidRPr="002C65DB">
              <w:rPr>
                <w:sz w:val="22"/>
                <w:szCs w:val="22"/>
              </w:rPr>
              <w:t>по технологической подготовке производства</w:t>
            </w:r>
          </w:p>
          <w:p w:rsidR="002E2F81" w:rsidRPr="002C65DB" w:rsidRDefault="00432D46" w:rsidP="00301FB3">
            <w:pPr>
              <w:pStyle w:val="aff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2C65DB">
              <w:rPr>
                <w:sz w:val="22"/>
                <w:szCs w:val="22"/>
              </w:rPr>
              <w:t>правила и нормы охраны труда, техники безопасности, производственной санитарии и противопожарной защиты</w:t>
            </w:r>
          </w:p>
          <w:p w:rsidR="0032462A" w:rsidRPr="002C65DB" w:rsidRDefault="00BE39CA" w:rsidP="00301FB3">
            <w:pPr>
              <w:pStyle w:val="aff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2C65DB">
              <w:rPr>
                <w:sz w:val="22"/>
                <w:szCs w:val="22"/>
              </w:rPr>
              <w:t>основные требования организации труда при проектировании технологических процессов</w:t>
            </w:r>
          </w:p>
          <w:p w:rsidR="00136484" w:rsidRPr="002C65DB" w:rsidRDefault="00136484" w:rsidP="00301FB3">
            <w:pPr>
              <w:pStyle w:val="aff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2C65DB">
              <w:rPr>
                <w:bCs/>
                <w:sz w:val="22"/>
                <w:szCs w:val="22"/>
              </w:rPr>
              <w:t xml:space="preserve">ситуации, в которых необходимо использование </w:t>
            </w:r>
            <w:proofErr w:type="gramStart"/>
            <w:r w:rsidRPr="002C65DB">
              <w:rPr>
                <w:bCs/>
                <w:sz w:val="22"/>
                <w:szCs w:val="22"/>
              </w:rPr>
              <w:t>СИЗ</w:t>
            </w:r>
            <w:proofErr w:type="gramEnd"/>
          </w:p>
          <w:p w:rsidR="00BE39CA" w:rsidRPr="002C65DB" w:rsidRDefault="00BE39CA" w:rsidP="00301FB3">
            <w:pPr>
              <w:pStyle w:val="aff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2C65DB">
              <w:rPr>
                <w:sz w:val="22"/>
                <w:szCs w:val="22"/>
              </w:rPr>
              <w:t>технические требования, предъявляемые к сырью, материалам</w:t>
            </w:r>
          </w:p>
          <w:p w:rsidR="00BE39CA" w:rsidRPr="002C65DB" w:rsidRDefault="00BE39CA" w:rsidP="00301FB3">
            <w:pPr>
              <w:pStyle w:val="aff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2C65DB">
              <w:rPr>
                <w:sz w:val="22"/>
                <w:szCs w:val="22"/>
              </w:rPr>
              <w:t>стандарты и технические условия</w:t>
            </w:r>
          </w:p>
          <w:p w:rsidR="002E2F81" w:rsidRPr="002C65DB" w:rsidRDefault="002E2F81" w:rsidP="00301FB3">
            <w:pPr>
              <w:numPr>
                <w:ilvl w:val="0"/>
                <w:numId w:val="9"/>
              </w:numPr>
              <w:spacing w:line="240" w:lineRule="auto"/>
              <w:rPr>
                <w:bCs/>
                <w:szCs w:val="22"/>
              </w:rPr>
            </w:pPr>
            <w:r w:rsidRPr="002C65DB">
              <w:rPr>
                <w:bCs/>
                <w:szCs w:val="22"/>
              </w:rPr>
              <w:t xml:space="preserve">основное назначение, принципы использования и хранения необходимых </w:t>
            </w:r>
            <w:r w:rsidR="00AD3B76" w:rsidRPr="002C65DB">
              <w:rPr>
                <w:bCs/>
                <w:szCs w:val="22"/>
              </w:rPr>
              <w:t xml:space="preserve">основных и вспомогательных </w:t>
            </w:r>
            <w:r w:rsidRPr="002C65DB">
              <w:rPr>
                <w:bCs/>
                <w:szCs w:val="22"/>
              </w:rPr>
              <w:t>материалов</w:t>
            </w:r>
          </w:p>
          <w:p w:rsidR="002E2F81" w:rsidRPr="002C65DB" w:rsidRDefault="002E2F81" w:rsidP="00301FB3">
            <w:pPr>
              <w:numPr>
                <w:ilvl w:val="0"/>
                <w:numId w:val="9"/>
              </w:numPr>
              <w:spacing w:line="240" w:lineRule="auto"/>
              <w:rPr>
                <w:bCs/>
                <w:szCs w:val="22"/>
              </w:rPr>
            </w:pPr>
            <w:r w:rsidRPr="002C65DB">
              <w:rPr>
                <w:bCs/>
                <w:szCs w:val="22"/>
              </w:rPr>
              <w:t>важность поддержания рабочего места в надлежащем состоянии</w:t>
            </w:r>
          </w:p>
          <w:p w:rsidR="002E2F81" w:rsidRPr="002C65DB" w:rsidRDefault="00BE39CA" w:rsidP="000F09C5">
            <w:pPr>
              <w:numPr>
                <w:ilvl w:val="0"/>
                <w:numId w:val="9"/>
              </w:numPr>
              <w:spacing w:line="240" w:lineRule="auto"/>
              <w:rPr>
                <w:b/>
                <w:bCs/>
                <w:szCs w:val="22"/>
              </w:rPr>
            </w:pPr>
            <w:r w:rsidRPr="002C65DB">
              <w:rPr>
                <w:szCs w:val="22"/>
              </w:rPr>
              <w:t>правила внутреннего трудового распорядка</w:t>
            </w:r>
          </w:p>
        </w:tc>
        <w:tc>
          <w:tcPr>
            <w:tcW w:w="1274" w:type="dxa"/>
          </w:tcPr>
          <w:p w:rsidR="002E2F81" w:rsidRPr="002C65DB" w:rsidRDefault="002E2F81" w:rsidP="00C662CC">
            <w:pPr>
              <w:rPr>
                <w:b/>
                <w:bCs/>
                <w:szCs w:val="22"/>
              </w:rPr>
            </w:pPr>
          </w:p>
        </w:tc>
      </w:tr>
      <w:tr w:rsidR="002E2F81" w:rsidRPr="002C65DB" w:rsidTr="00C662CC">
        <w:tc>
          <w:tcPr>
            <w:tcW w:w="529" w:type="dxa"/>
          </w:tcPr>
          <w:p w:rsidR="002E2F81" w:rsidRPr="002C65DB" w:rsidRDefault="002E2F81" w:rsidP="00C662CC">
            <w:pPr>
              <w:rPr>
                <w:b/>
                <w:bCs/>
                <w:szCs w:val="22"/>
              </w:rPr>
            </w:pPr>
          </w:p>
        </w:tc>
        <w:tc>
          <w:tcPr>
            <w:tcW w:w="8248" w:type="dxa"/>
          </w:tcPr>
          <w:p w:rsidR="002E2F81" w:rsidRPr="002C65DB" w:rsidRDefault="002E2F81" w:rsidP="00C662CC">
            <w:pPr>
              <w:rPr>
                <w:bCs/>
                <w:szCs w:val="22"/>
              </w:rPr>
            </w:pPr>
            <w:r w:rsidRPr="002C65DB">
              <w:rPr>
                <w:bCs/>
                <w:szCs w:val="22"/>
              </w:rPr>
              <w:t>Специалист должен уметь:</w:t>
            </w:r>
          </w:p>
          <w:p w:rsidR="00A41B75" w:rsidRPr="002C65DB" w:rsidRDefault="00A41B75" w:rsidP="00301FB3">
            <w:pPr>
              <w:pStyle w:val="aff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sz w:val="22"/>
                <w:szCs w:val="22"/>
              </w:rPr>
            </w:pPr>
            <w:r w:rsidRPr="002C65DB">
              <w:rPr>
                <w:bCs/>
                <w:sz w:val="22"/>
                <w:szCs w:val="22"/>
              </w:rPr>
              <w:t xml:space="preserve">выполнять постановления, </w:t>
            </w:r>
            <w:r w:rsidRPr="002C65DB">
              <w:rPr>
                <w:sz w:val="22"/>
                <w:szCs w:val="22"/>
              </w:rPr>
              <w:t>распоряжения, приказы по технологической подготовке производства</w:t>
            </w:r>
          </w:p>
          <w:p w:rsidR="00DD49AE" w:rsidRPr="002C65DB" w:rsidRDefault="002E2F81" w:rsidP="00301FB3">
            <w:pPr>
              <w:pStyle w:val="aff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2C65DB">
              <w:rPr>
                <w:bCs/>
                <w:sz w:val="22"/>
                <w:szCs w:val="22"/>
              </w:rPr>
              <w:t>выполнять требования по охране труда и технике безопасности</w:t>
            </w:r>
            <w:r w:rsidR="00DD49AE" w:rsidRPr="002C65DB">
              <w:rPr>
                <w:bCs/>
                <w:sz w:val="22"/>
                <w:szCs w:val="22"/>
              </w:rPr>
              <w:t xml:space="preserve">, </w:t>
            </w:r>
            <w:r w:rsidR="00DD49AE" w:rsidRPr="002C65DB">
              <w:rPr>
                <w:sz w:val="22"/>
                <w:szCs w:val="22"/>
              </w:rPr>
              <w:t>производственной санитарии и противопожарной защиты</w:t>
            </w:r>
          </w:p>
          <w:p w:rsidR="00A41B75" w:rsidRPr="002C65DB" w:rsidRDefault="002E2F81" w:rsidP="00301FB3">
            <w:pPr>
              <w:pStyle w:val="aff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2C65DB">
              <w:rPr>
                <w:bCs/>
                <w:sz w:val="22"/>
                <w:szCs w:val="22"/>
              </w:rPr>
              <w:t xml:space="preserve">выполнять </w:t>
            </w:r>
            <w:r w:rsidR="00A41B75" w:rsidRPr="002C65DB">
              <w:rPr>
                <w:sz w:val="22"/>
                <w:szCs w:val="22"/>
              </w:rPr>
              <w:t>основные требования организации труда при проектировании технологических процессов</w:t>
            </w:r>
          </w:p>
          <w:p w:rsidR="002E2F81" w:rsidRPr="002C65DB" w:rsidRDefault="002E2F81" w:rsidP="00301FB3">
            <w:pPr>
              <w:numPr>
                <w:ilvl w:val="0"/>
                <w:numId w:val="10"/>
              </w:numPr>
              <w:spacing w:line="240" w:lineRule="auto"/>
              <w:rPr>
                <w:bCs/>
                <w:szCs w:val="22"/>
              </w:rPr>
            </w:pPr>
            <w:r w:rsidRPr="002C65DB">
              <w:rPr>
                <w:bCs/>
                <w:szCs w:val="22"/>
              </w:rPr>
              <w:t xml:space="preserve">использовать </w:t>
            </w:r>
            <w:r w:rsidR="00F822B1" w:rsidRPr="002C65DB">
              <w:rPr>
                <w:bCs/>
                <w:szCs w:val="22"/>
              </w:rPr>
              <w:t>СИЗ</w:t>
            </w:r>
          </w:p>
          <w:p w:rsidR="002E2F81" w:rsidRPr="002C65DB" w:rsidRDefault="002E2F81" w:rsidP="00301FB3">
            <w:pPr>
              <w:numPr>
                <w:ilvl w:val="0"/>
                <w:numId w:val="10"/>
              </w:numPr>
              <w:spacing w:line="240" w:lineRule="auto"/>
              <w:rPr>
                <w:bCs/>
                <w:szCs w:val="22"/>
              </w:rPr>
            </w:pPr>
            <w:r w:rsidRPr="002C65DB">
              <w:rPr>
                <w:bCs/>
                <w:szCs w:val="22"/>
              </w:rPr>
              <w:t xml:space="preserve">правильно </w:t>
            </w:r>
            <w:r w:rsidR="000D393A" w:rsidRPr="002C65DB">
              <w:rPr>
                <w:bCs/>
                <w:szCs w:val="22"/>
              </w:rPr>
              <w:t>под</w:t>
            </w:r>
            <w:r w:rsidRPr="002C65DB">
              <w:rPr>
                <w:bCs/>
                <w:szCs w:val="22"/>
              </w:rPr>
              <w:t>бирать</w:t>
            </w:r>
            <w:r w:rsidR="000D393A" w:rsidRPr="002C65DB">
              <w:rPr>
                <w:szCs w:val="22"/>
              </w:rPr>
              <w:t>сырье и материалы для производства молочной продукции</w:t>
            </w:r>
          </w:p>
          <w:p w:rsidR="00081D6C" w:rsidRPr="002C65DB" w:rsidRDefault="00081D6C" w:rsidP="00301FB3">
            <w:pPr>
              <w:numPr>
                <w:ilvl w:val="0"/>
                <w:numId w:val="9"/>
              </w:numPr>
              <w:spacing w:line="240" w:lineRule="auto"/>
              <w:rPr>
                <w:bCs/>
                <w:szCs w:val="22"/>
              </w:rPr>
            </w:pPr>
            <w:r w:rsidRPr="002C65DB">
              <w:rPr>
                <w:bCs/>
                <w:szCs w:val="22"/>
              </w:rPr>
              <w:t>использовать по назначению необходимые основные и вспомогательные материалы</w:t>
            </w:r>
          </w:p>
          <w:p w:rsidR="00081D6C" w:rsidRPr="002C65DB" w:rsidRDefault="00081D6C" w:rsidP="00301FB3">
            <w:pPr>
              <w:numPr>
                <w:ilvl w:val="0"/>
                <w:numId w:val="9"/>
              </w:numPr>
              <w:spacing w:line="240" w:lineRule="auto"/>
              <w:rPr>
                <w:bCs/>
                <w:color w:val="FF0000"/>
                <w:szCs w:val="22"/>
              </w:rPr>
            </w:pPr>
            <w:r w:rsidRPr="002C65DB">
              <w:rPr>
                <w:bCs/>
                <w:szCs w:val="22"/>
              </w:rPr>
              <w:t xml:space="preserve">организовывать </w:t>
            </w:r>
            <w:r w:rsidR="00852CF5" w:rsidRPr="002C65DB">
              <w:rPr>
                <w:bCs/>
                <w:szCs w:val="22"/>
              </w:rPr>
              <w:t>рабочее место с целью достижения максимальной эффективности</w:t>
            </w:r>
          </w:p>
          <w:p w:rsidR="002E2F81" w:rsidRPr="002C65DB" w:rsidRDefault="004E14B1" w:rsidP="000F09C5">
            <w:pPr>
              <w:numPr>
                <w:ilvl w:val="0"/>
                <w:numId w:val="9"/>
              </w:numPr>
              <w:spacing w:line="240" w:lineRule="auto"/>
              <w:rPr>
                <w:bCs/>
                <w:color w:val="FF0000"/>
                <w:szCs w:val="22"/>
              </w:rPr>
            </w:pPr>
            <w:r w:rsidRPr="002C65DB">
              <w:rPr>
                <w:bCs/>
                <w:szCs w:val="22"/>
              </w:rPr>
              <w:t xml:space="preserve">соблюдать </w:t>
            </w:r>
            <w:r w:rsidRPr="002C65DB">
              <w:rPr>
                <w:szCs w:val="22"/>
              </w:rPr>
              <w:t>правила внутреннего трудового распорядка</w:t>
            </w:r>
          </w:p>
        </w:tc>
        <w:tc>
          <w:tcPr>
            <w:tcW w:w="1274" w:type="dxa"/>
          </w:tcPr>
          <w:p w:rsidR="002E2F81" w:rsidRPr="002C65DB" w:rsidRDefault="002E2F81" w:rsidP="00C662CC">
            <w:pPr>
              <w:rPr>
                <w:b/>
                <w:bCs/>
                <w:szCs w:val="22"/>
              </w:rPr>
            </w:pPr>
          </w:p>
        </w:tc>
      </w:tr>
      <w:tr w:rsidR="002E2F81" w:rsidRPr="005804D0" w:rsidTr="00C662CC">
        <w:tc>
          <w:tcPr>
            <w:tcW w:w="529" w:type="dxa"/>
            <w:shd w:val="clear" w:color="auto" w:fill="17365D" w:themeFill="text2" w:themeFillShade="BF"/>
          </w:tcPr>
          <w:p w:rsidR="002E2F81" w:rsidRPr="005804D0" w:rsidRDefault="002E2F81" w:rsidP="00C662CC">
            <w:pPr>
              <w:rPr>
                <w:b/>
                <w:bCs/>
                <w:color w:val="FFFFFF" w:themeColor="background1"/>
                <w:szCs w:val="28"/>
              </w:rPr>
            </w:pPr>
            <w:r w:rsidRPr="005804D0">
              <w:rPr>
                <w:b/>
                <w:bCs/>
                <w:color w:val="FFFFFF" w:themeColor="background1"/>
                <w:szCs w:val="28"/>
              </w:rPr>
              <w:t>2</w:t>
            </w:r>
          </w:p>
        </w:tc>
        <w:tc>
          <w:tcPr>
            <w:tcW w:w="8248" w:type="dxa"/>
            <w:shd w:val="clear" w:color="auto" w:fill="17365D" w:themeFill="text2" w:themeFillShade="BF"/>
          </w:tcPr>
          <w:p w:rsidR="002E2F81" w:rsidRPr="005804D0" w:rsidRDefault="002E2F81" w:rsidP="005804D0">
            <w:pPr>
              <w:rPr>
                <w:b/>
                <w:bCs/>
                <w:color w:val="FFFFFF" w:themeColor="background1"/>
                <w:szCs w:val="28"/>
              </w:rPr>
            </w:pPr>
            <w:r w:rsidRPr="005804D0">
              <w:rPr>
                <w:b/>
                <w:bCs/>
                <w:color w:val="FFFFFF" w:themeColor="background1"/>
                <w:szCs w:val="28"/>
              </w:rPr>
              <w:t>Коммуника</w:t>
            </w:r>
            <w:r w:rsidR="005804D0" w:rsidRPr="005804D0">
              <w:rPr>
                <w:b/>
                <w:bCs/>
                <w:color w:val="FFFFFF" w:themeColor="background1"/>
                <w:szCs w:val="28"/>
              </w:rPr>
              <w:t>ция</w:t>
            </w:r>
            <w:r w:rsidRPr="005804D0">
              <w:rPr>
                <w:b/>
                <w:bCs/>
                <w:color w:val="FFFFFF" w:themeColor="background1"/>
                <w:szCs w:val="28"/>
              </w:rPr>
              <w:t xml:space="preserve"> и </w:t>
            </w:r>
            <w:r w:rsidR="005804D0" w:rsidRPr="005804D0">
              <w:rPr>
                <w:b/>
                <w:bCs/>
                <w:color w:val="FFFFFF" w:themeColor="background1"/>
                <w:szCs w:val="28"/>
              </w:rPr>
              <w:t>работа с людьми</w:t>
            </w:r>
          </w:p>
        </w:tc>
        <w:tc>
          <w:tcPr>
            <w:tcW w:w="1274" w:type="dxa"/>
            <w:shd w:val="clear" w:color="auto" w:fill="17365D" w:themeFill="text2" w:themeFillShade="BF"/>
          </w:tcPr>
          <w:p w:rsidR="002E2F81" w:rsidRPr="005804D0" w:rsidRDefault="002E2F81" w:rsidP="00C662CC">
            <w:pPr>
              <w:rPr>
                <w:b/>
                <w:bCs/>
                <w:color w:val="FFFFFF" w:themeColor="background1"/>
                <w:szCs w:val="28"/>
              </w:rPr>
            </w:pPr>
            <w:r w:rsidRPr="005804D0">
              <w:rPr>
                <w:b/>
                <w:bCs/>
                <w:color w:val="FFFFFF" w:themeColor="background1"/>
                <w:szCs w:val="28"/>
              </w:rPr>
              <w:t>10</w:t>
            </w:r>
          </w:p>
        </w:tc>
      </w:tr>
      <w:tr w:rsidR="002E2F81" w:rsidRPr="000454DB" w:rsidTr="00C662CC">
        <w:tc>
          <w:tcPr>
            <w:tcW w:w="529" w:type="dxa"/>
          </w:tcPr>
          <w:p w:rsidR="002E2F81" w:rsidRPr="000454DB" w:rsidRDefault="002E2F81" w:rsidP="00C662C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48" w:type="dxa"/>
          </w:tcPr>
          <w:p w:rsidR="002E2F81" w:rsidRPr="006142F3" w:rsidRDefault="002E2F81" w:rsidP="00C662CC">
            <w:pPr>
              <w:rPr>
                <w:bCs/>
                <w:szCs w:val="28"/>
              </w:rPr>
            </w:pPr>
            <w:r w:rsidRPr="006142F3">
              <w:rPr>
                <w:bCs/>
                <w:szCs w:val="28"/>
              </w:rPr>
              <w:t>Специалист должен знать и понимать:</w:t>
            </w:r>
          </w:p>
          <w:p w:rsidR="002E2F81" w:rsidRPr="006142F3" w:rsidRDefault="002E2F81" w:rsidP="00301FB3">
            <w:pPr>
              <w:numPr>
                <w:ilvl w:val="0"/>
                <w:numId w:val="11"/>
              </w:numPr>
              <w:spacing w:line="240" w:lineRule="auto"/>
              <w:rPr>
                <w:bCs/>
                <w:szCs w:val="28"/>
              </w:rPr>
            </w:pPr>
            <w:r w:rsidRPr="006142F3">
              <w:rPr>
                <w:bCs/>
                <w:szCs w:val="28"/>
              </w:rPr>
              <w:t>значимость установления и поддержания доверия со стороны заказчика</w:t>
            </w:r>
          </w:p>
          <w:p w:rsidR="002E2F81" w:rsidRPr="006142F3" w:rsidRDefault="002E2F81" w:rsidP="00301FB3">
            <w:pPr>
              <w:numPr>
                <w:ilvl w:val="0"/>
                <w:numId w:val="11"/>
              </w:numPr>
              <w:spacing w:line="240" w:lineRule="auto"/>
              <w:rPr>
                <w:bCs/>
                <w:szCs w:val="28"/>
              </w:rPr>
            </w:pPr>
            <w:r w:rsidRPr="006142F3">
              <w:rPr>
                <w:bCs/>
                <w:szCs w:val="28"/>
              </w:rPr>
              <w:t>важность поддержания знаний на высоком уровне</w:t>
            </w:r>
          </w:p>
          <w:p w:rsidR="002E2F81" w:rsidRPr="006142F3" w:rsidRDefault="002E2F81" w:rsidP="00301FB3">
            <w:pPr>
              <w:numPr>
                <w:ilvl w:val="0"/>
                <w:numId w:val="11"/>
              </w:numPr>
              <w:spacing w:line="240" w:lineRule="auto"/>
              <w:rPr>
                <w:bCs/>
                <w:szCs w:val="28"/>
              </w:rPr>
            </w:pPr>
            <w:r w:rsidRPr="006142F3">
              <w:rPr>
                <w:bCs/>
                <w:szCs w:val="28"/>
              </w:rPr>
              <w:t>основные требования к смежным профессиям</w:t>
            </w:r>
          </w:p>
          <w:p w:rsidR="002E2F81" w:rsidRPr="006142F3" w:rsidRDefault="000626E0" w:rsidP="00301FB3">
            <w:pPr>
              <w:numPr>
                <w:ilvl w:val="0"/>
                <w:numId w:val="11"/>
              </w:numPr>
              <w:spacing w:line="240" w:lineRule="auto"/>
              <w:rPr>
                <w:bCs/>
                <w:szCs w:val="28"/>
              </w:rPr>
            </w:pPr>
            <w:r w:rsidRPr="006142F3">
              <w:rPr>
                <w:bCs/>
                <w:szCs w:val="28"/>
              </w:rPr>
              <w:t xml:space="preserve">значение выстраивания и поддержания </w:t>
            </w:r>
            <w:r w:rsidR="002E2F81" w:rsidRPr="006142F3">
              <w:rPr>
                <w:bCs/>
                <w:szCs w:val="28"/>
              </w:rPr>
              <w:t>продуктивных рабочих отношений</w:t>
            </w:r>
          </w:p>
          <w:p w:rsidR="002E2F81" w:rsidRPr="006142F3" w:rsidRDefault="002E2F81" w:rsidP="00301FB3">
            <w:pPr>
              <w:numPr>
                <w:ilvl w:val="0"/>
                <w:numId w:val="11"/>
              </w:numPr>
              <w:spacing w:line="240" w:lineRule="auto"/>
              <w:rPr>
                <w:bCs/>
                <w:szCs w:val="28"/>
              </w:rPr>
            </w:pPr>
            <w:r w:rsidRPr="006142F3">
              <w:rPr>
                <w:bCs/>
                <w:szCs w:val="28"/>
              </w:rPr>
              <w:t>основные принципы работы в команде</w:t>
            </w:r>
          </w:p>
          <w:p w:rsidR="0095763E" w:rsidRPr="006142F3" w:rsidRDefault="0095763E" w:rsidP="00301FB3">
            <w:pPr>
              <w:numPr>
                <w:ilvl w:val="0"/>
                <w:numId w:val="11"/>
              </w:numPr>
              <w:spacing w:line="240" w:lineRule="auto"/>
              <w:rPr>
                <w:bCs/>
                <w:szCs w:val="28"/>
              </w:rPr>
            </w:pPr>
            <w:r w:rsidRPr="006142F3">
              <w:rPr>
                <w:bCs/>
                <w:szCs w:val="28"/>
              </w:rPr>
              <w:t xml:space="preserve">важность умения решать конфликтные ситуации и недопонимания </w:t>
            </w:r>
          </w:p>
        </w:tc>
        <w:tc>
          <w:tcPr>
            <w:tcW w:w="1274" w:type="dxa"/>
          </w:tcPr>
          <w:p w:rsidR="002E2F81" w:rsidRPr="000454DB" w:rsidRDefault="002E2F81" w:rsidP="00C662CC">
            <w:pPr>
              <w:rPr>
                <w:b/>
                <w:bCs/>
                <w:szCs w:val="28"/>
                <w:highlight w:val="yellow"/>
              </w:rPr>
            </w:pPr>
          </w:p>
        </w:tc>
      </w:tr>
      <w:tr w:rsidR="002E2F81" w:rsidRPr="000454DB" w:rsidTr="00C662CC">
        <w:tc>
          <w:tcPr>
            <w:tcW w:w="529" w:type="dxa"/>
          </w:tcPr>
          <w:p w:rsidR="002E2F81" w:rsidRPr="009315CB" w:rsidRDefault="002E2F81" w:rsidP="00C662CC">
            <w:pPr>
              <w:rPr>
                <w:b/>
                <w:bCs/>
                <w:szCs w:val="28"/>
              </w:rPr>
            </w:pPr>
          </w:p>
        </w:tc>
        <w:tc>
          <w:tcPr>
            <w:tcW w:w="8248" w:type="dxa"/>
          </w:tcPr>
          <w:p w:rsidR="002E2F81" w:rsidRPr="009315CB" w:rsidRDefault="002E2F81" w:rsidP="00C662CC">
            <w:pPr>
              <w:rPr>
                <w:bCs/>
                <w:szCs w:val="28"/>
              </w:rPr>
            </w:pPr>
            <w:r w:rsidRPr="009315CB">
              <w:rPr>
                <w:bCs/>
                <w:szCs w:val="28"/>
              </w:rPr>
              <w:t>Специалист должен уметь:</w:t>
            </w:r>
          </w:p>
          <w:p w:rsidR="002E2F81" w:rsidRPr="009315CB" w:rsidRDefault="002E2F81" w:rsidP="00301FB3">
            <w:pPr>
              <w:numPr>
                <w:ilvl w:val="0"/>
                <w:numId w:val="12"/>
              </w:numPr>
              <w:spacing w:line="240" w:lineRule="auto"/>
              <w:rPr>
                <w:bCs/>
                <w:szCs w:val="28"/>
              </w:rPr>
            </w:pPr>
            <w:r w:rsidRPr="009315CB">
              <w:rPr>
                <w:bCs/>
                <w:szCs w:val="28"/>
              </w:rPr>
              <w:t>выполнять требования заказчика и оправдывать его ожидания</w:t>
            </w:r>
          </w:p>
          <w:p w:rsidR="002E2F81" w:rsidRPr="009315CB" w:rsidRDefault="009315CB" w:rsidP="00301FB3">
            <w:pPr>
              <w:numPr>
                <w:ilvl w:val="0"/>
                <w:numId w:val="12"/>
              </w:numPr>
              <w:spacing w:line="240" w:lineRule="auto"/>
              <w:rPr>
                <w:bCs/>
                <w:szCs w:val="28"/>
              </w:rPr>
            </w:pPr>
            <w:r w:rsidRPr="009315CB">
              <w:t>предоставлять консультации и сведения о продукции</w:t>
            </w:r>
          </w:p>
          <w:p w:rsidR="002E2F81" w:rsidRPr="009315CB" w:rsidRDefault="002E2F81" w:rsidP="00301FB3">
            <w:pPr>
              <w:pStyle w:val="afd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Cs w:val="28"/>
              </w:rPr>
            </w:pPr>
            <w:r w:rsidRPr="009315CB">
              <w:rPr>
                <w:rFonts w:ascii="Times New Roman" w:hAnsi="Times New Roman"/>
                <w:bCs/>
                <w:szCs w:val="28"/>
              </w:rPr>
              <w:t>адаптироваться к изменениям в смежных производствах</w:t>
            </w:r>
          </w:p>
          <w:p w:rsidR="009315CB" w:rsidRPr="009315CB" w:rsidRDefault="009315CB" w:rsidP="00301FB3">
            <w:pPr>
              <w:numPr>
                <w:ilvl w:val="0"/>
                <w:numId w:val="12"/>
              </w:numPr>
              <w:spacing w:line="240" w:lineRule="auto"/>
              <w:ind w:left="714" w:hanging="357"/>
              <w:rPr>
                <w:bCs/>
                <w:szCs w:val="28"/>
              </w:rPr>
            </w:pPr>
            <w:r w:rsidRPr="009315CB">
              <w:rPr>
                <w:bCs/>
                <w:szCs w:val="28"/>
              </w:rPr>
              <w:t>опрашивать заказчика точно и детально для понимания требований</w:t>
            </w:r>
          </w:p>
          <w:p w:rsidR="009315CB" w:rsidRPr="009315CB" w:rsidRDefault="009315CB" w:rsidP="00301FB3">
            <w:pPr>
              <w:pStyle w:val="afd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bCs/>
                <w:szCs w:val="28"/>
              </w:rPr>
            </w:pPr>
            <w:r w:rsidRPr="009315CB">
              <w:rPr>
                <w:rFonts w:ascii="Times New Roman" w:hAnsi="Times New Roman"/>
                <w:bCs/>
                <w:szCs w:val="28"/>
              </w:rPr>
              <w:t>давать ясные инструкции по исследованиям</w:t>
            </w:r>
          </w:p>
          <w:p w:rsidR="002E2F81" w:rsidRPr="009315CB" w:rsidRDefault="006E17E6" w:rsidP="00301FB3">
            <w:pPr>
              <w:pStyle w:val="afd"/>
              <w:numPr>
                <w:ilvl w:val="0"/>
                <w:numId w:val="12"/>
              </w:numPr>
              <w:spacing w:after="0" w:line="240" w:lineRule="auto"/>
              <w:rPr>
                <w:bCs/>
                <w:szCs w:val="28"/>
              </w:rPr>
            </w:pPr>
            <w:r w:rsidRPr="009315CB">
              <w:rPr>
                <w:rFonts w:ascii="Times New Roman" w:hAnsi="Times New Roman"/>
                <w:bCs/>
                <w:szCs w:val="28"/>
              </w:rPr>
              <w:t xml:space="preserve">эффективно </w:t>
            </w:r>
            <w:r w:rsidR="002E2F81" w:rsidRPr="009315CB">
              <w:rPr>
                <w:rFonts w:ascii="Times New Roman" w:hAnsi="Times New Roman"/>
                <w:bCs/>
                <w:szCs w:val="28"/>
              </w:rPr>
              <w:t xml:space="preserve">работать </w:t>
            </w:r>
            <w:r w:rsidRPr="009315CB">
              <w:rPr>
                <w:rFonts w:ascii="Times New Roman" w:hAnsi="Times New Roman"/>
                <w:bCs/>
                <w:szCs w:val="28"/>
              </w:rPr>
              <w:t xml:space="preserve">как индивидуально, так и в составе </w:t>
            </w:r>
            <w:r w:rsidR="002E2F81" w:rsidRPr="009315CB">
              <w:rPr>
                <w:rFonts w:ascii="Times New Roman" w:hAnsi="Times New Roman"/>
                <w:bCs/>
                <w:szCs w:val="28"/>
              </w:rPr>
              <w:t>команд</w:t>
            </w:r>
            <w:r w:rsidRPr="009315CB">
              <w:rPr>
                <w:rFonts w:ascii="Times New Roman" w:hAnsi="Times New Roman"/>
                <w:bCs/>
                <w:szCs w:val="28"/>
              </w:rPr>
              <w:t xml:space="preserve">ы  </w:t>
            </w:r>
          </w:p>
          <w:p w:rsidR="006E17E6" w:rsidRPr="009315CB" w:rsidRDefault="006E17E6" w:rsidP="00301FB3">
            <w:pPr>
              <w:pStyle w:val="afd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9315CB">
              <w:rPr>
                <w:rFonts w:ascii="Times New Roman" w:hAnsi="Times New Roman"/>
                <w:bCs/>
                <w:szCs w:val="28"/>
              </w:rPr>
              <w:lastRenderedPageBreak/>
              <w:t>использовать речевую коммуникацию во избежание недопонимании</w:t>
            </w:r>
          </w:p>
          <w:p w:rsidR="006E17E6" w:rsidRPr="009315CB" w:rsidRDefault="006E17E6" w:rsidP="00301FB3">
            <w:pPr>
              <w:pStyle w:val="afd"/>
              <w:numPr>
                <w:ilvl w:val="0"/>
                <w:numId w:val="12"/>
              </w:numPr>
              <w:spacing w:after="0" w:line="240" w:lineRule="auto"/>
              <w:rPr>
                <w:bCs/>
                <w:szCs w:val="28"/>
              </w:rPr>
            </w:pPr>
            <w:r w:rsidRPr="009315CB">
              <w:rPr>
                <w:rFonts w:ascii="Times New Roman" w:hAnsi="Times New Roman"/>
                <w:bCs/>
                <w:szCs w:val="28"/>
              </w:rPr>
              <w:t>контролировать личностные конфликты на рабочем месте</w:t>
            </w:r>
          </w:p>
        </w:tc>
        <w:tc>
          <w:tcPr>
            <w:tcW w:w="1274" w:type="dxa"/>
          </w:tcPr>
          <w:p w:rsidR="002E2F81" w:rsidRPr="009315CB" w:rsidRDefault="002E2F81" w:rsidP="00C662CC">
            <w:pPr>
              <w:rPr>
                <w:b/>
                <w:bCs/>
                <w:szCs w:val="28"/>
              </w:rPr>
            </w:pPr>
          </w:p>
        </w:tc>
      </w:tr>
      <w:tr w:rsidR="002E2F81" w:rsidRPr="00C14FA6" w:rsidTr="00C662CC">
        <w:tc>
          <w:tcPr>
            <w:tcW w:w="529" w:type="dxa"/>
            <w:shd w:val="clear" w:color="auto" w:fill="17365D" w:themeFill="text2" w:themeFillShade="BF"/>
          </w:tcPr>
          <w:p w:rsidR="002E2F81" w:rsidRPr="00845D0E" w:rsidRDefault="002E2F81" w:rsidP="00C662CC">
            <w:pPr>
              <w:rPr>
                <w:b/>
                <w:bCs/>
                <w:color w:val="FFFFFF" w:themeColor="background1"/>
                <w:szCs w:val="28"/>
              </w:rPr>
            </w:pPr>
            <w:r w:rsidRPr="00845D0E">
              <w:rPr>
                <w:b/>
                <w:bCs/>
                <w:color w:val="FFFFFF" w:themeColor="background1"/>
                <w:szCs w:val="28"/>
              </w:rPr>
              <w:lastRenderedPageBreak/>
              <w:t>3</w:t>
            </w:r>
          </w:p>
        </w:tc>
        <w:tc>
          <w:tcPr>
            <w:tcW w:w="8248" w:type="dxa"/>
            <w:shd w:val="clear" w:color="auto" w:fill="17365D" w:themeFill="text2" w:themeFillShade="BF"/>
          </w:tcPr>
          <w:p w:rsidR="002E2F81" w:rsidRPr="00C14FA6" w:rsidRDefault="00C14FA6" w:rsidP="00C662CC">
            <w:pPr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b/>
                <w:bCs/>
                <w:color w:val="FFFFFF" w:themeColor="background1"/>
                <w:szCs w:val="28"/>
              </w:rPr>
              <w:t>Формирование творчества</w:t>
            </w:r>
          </w:p>
        </w:tc>
        <w:tc>
          <w:tcPr>
            <w:tcW w:w="1274" w:type="dxa"/>
            <w:shd w:val="clear" w:color="auto" w:fill="17365D" w:themeFill="text2" w:themeFillShade="BF"/>
          </w:tcPr>
          <w:p w:rsidR="002E2F81" w:rsidRPr="00C14FA6" w:rsidRDefault="002E2F81" w:rsidP="00C662CC">
            <w:pPr>
              <w:rPr>
                <w:b/>
                <w:bCs/>
                <w:color w:val="FFFFFF" w:themeColor="background1"/>
                <w:szCs w:val="28"/>
              </w:rPr>
            </w:pPr>
            <w:r w:rsidRPr="00C14FA6">
              <w:rPr>
                <w:b/>
                <w:bCs/>
                <w:color w:val="FFFFFF" w:themeColor="background1"/>
                <w:szCs w:val="28"/>
              </w:rPr>
              <w:t>10</w:t>
            </w:r>
          </w:p>
        </w:tc>
      </w:tr>
      <w:tr w:rsidR="002E2F81" w:rsidRPr="000454DB" w:rsidTr="00C662CC">
        <w:tc>
          <w:tcPr>
            <w:tcW w:w="529" w:type="dxa"/>
          </w:tcPr>
          <w:p w:rsidR="002E2F81" w:rsidRPr="00CB28F4" w:rsidRDefault="002E2F81" w:rsidP="00C662CC">
            <w:pPr>
              <w:rPr>
                <w:b/>
                <w:bCs/>
                <w:szCs w:val="28"/>
              </w:rPr>
            </w:pPr>
          </w:p>
        </w:tc>
        <w:tc>
          <w:tcPr>
            <w:tcW w:w="8248" w:type="dxa"/>
          </w:tcPr>
          <w:p w:rsidR="002E2F81" w:rsidRPr="00CB28F4" w:rsidRDefault="002E2F81" w:rsidP="00C662CC">
            <w:pPr>
              <w:rPr>
                <w:bCs/>
                <w:szCs w:val="28"/>
              </w:rPr>
            </w:pPr>
            <w:r w:rsidRPr="00CB28F4">
              <w:rPr>
                <w:bCs/>
                <w:szCs w:val="28"/>
              </w:rPr>
              <w:t>Специалист должен знать и понимать:</w:t>
            </w:r>
          </w:p>
          <w:p w:rsidR="002E2F81" w:rsidRPr="00CB28F4" w:rsidRDefault="002E2F81" w:rsidP="00301FB3">
            <w:pPr>
              <w:numPr>
                <w:ilvl w:val="0"/>
                <w:numId w:val="13"/>
              </w:numPr>
              <w:spacing w:line="240" w:lineRule="auto"/>
              <w:rPr>
                <w:bCs/>
                <w:szCs w:val="28"/>
              </w:rPr>
            </w:pPr>
            <w:r w:rsidRPr="00CB28F4">
              <w:rPr>
                <w:bCs/>
                <w:szCs w:val="28"/>
              </w:rPr>
              <w:t>основные проблемные ситуации, которые могут произойти в процессе работы</w:t>
            </w:r>
          </w:p>
          <w:p w:rsidR="002E2F81" w:rsidRPr="00CB28F4" w:rsidRDefault="002E2F81" w:rsidP="00301FB3">
            <w:pPr>
              <w:numPr>
                <w:ilvl w:val="0"/>
                <w:numId w:val="13"/>
              </w:numPr>
              <w:spacing w:line="240" w:lineRule="auto"/>
              <w:rPr>
                <w:bCs/>
                <w:szCs w:val="28"/>
              </w:rPr>
            </w:pPr>
            <w:r w:rsidRPr="00CB28F4">
              <w:rPr>
                <w:bCs/>
                <w:szCs w:val="28"/>
              </w:rPr>
              <w:t>основные подходы к решению проблемных ситуаций</w:t>
            </w:r>
          </w:p>
          <w:p w:rsidR="002E2F81" w:rsidRDefault="00CB28F4" w:rsidP="00301FB3">
            <w:pPr>
              <w:numPr>
                <w:ilvl w:val="0"/>
                <w:numId w:val="13"/>
              </w:numPr>
              <w:spacing w:line="240" w:lineRule="auto"/>
              <w:rPr>
                <w:bCs/>
                <w:szCs w:val="28"/>
              </w:rPr>
            </w:pPr>
            <w:r w:rsidRPr="00CB28F4">
              <w:rPr>
                <w:bCs/>
                <w:szCs w:val="28"/>
              </w:rPr>
              <w:t>тенденции и разработки в промышленности, в том числе новые технологии, стандарты и методы обработки сырья</w:t>
            </w:r>
          </w:p>
          <w:p w:rsidR="00E37117" w:rsidRPr="00CB28F4" w:rsidRDefault="00E37117" w:rsidP="00301FB3">
            <w:pPr>
              <w:numPr>
                <w:ilvl w:val="0"/>
                <w:numId w:val="13"/>
              </w:numPr>
              <w:spacing w:line="240" w:lineRule="auto"/>
              <w:rPr>
                <w:bCs/>
                <w:szCs w:val="28"/>
              </w:rPr>
            </w:pPr>
            <w:r w:rsidRPr="00E37117">
              <w:rPr>
                <w:color w:val="171717"/>
                <w:szCs w:val="22"/>
              </w:rPr>
              <w:t>порядок и методы проведения патентных исследований</w:t>
            </w:r>
          </w:p>
        </w:tc>
        <w:tc>
          <w:tcPr>
            <w:tcW w:w="1274" w:type="dxa"/>
          </w:tcPr>
          <w:p w:rsidR="002E2F81" w:rsidRPr="00CB28F4" w:rsidRDefault="002E2F81" w:rsidP="00C662CC">
            <w:pPr>
              <w:rPr>
                <w:b/>
                <w:bCs/>
                <w:szCs w:val="28"/>
              </w:rPr>
            </w:pPr>
          </w:p>
        </w:tc>
      </w:tr>
      <w:tr w:rsidR="002E2F81" w:rsidRPr="000454DB" w:rsidTr="00C662CC">
        <w:tc>
          <w:tcPr>
            <w:tcW w:w="529" w:type="dxa"/>
          </w:tcPr>
          <w:p w:rsidR="002E2F81" w:rsidRPr="00B256F4" w:rsidRDefault="002E2F81" w:rsidP="00C662CC">
            <w:pPr>
              <w:rPr>
                <w:b/>
                <w:bCs/>
                <w:szCs w:val="28"/>
              </w:rPr>
            </w:pPr>
          </w:p>
        </w:tc>
        <w:tc>
          <w:tcPr>
            <w:tcW w:w="8248" w:type="dxa"/>
          </w:tcPr>
          <w:p w:rsidR="002E2F81" w:rsidRPr="00B256F4" w:rsidRDefault="002E2F81" w:rsidP="00C662CC">
            <w:pPr>
              <w:rPr>
                <w:bCs/>
                <w:szCs w:val="28"/>
              </w:rPr>
            </w:pPr>
            <w:r w:rsidRPr="00B256F4">
              <w:rPr>
                <w:bCs/>
                <w:szCs w:val="28"/>
              </w:rPr>
              <w:t>Специалист должен уметь:</w:t>
            </w:r>
          </w:p>
          <w:p w:rsidR="002E2F81" w:rsidRPr="00B256F4" w:rsidRDefault="002E2F81" w:rsidP="00301FB3">
            <w:pPr>
              <w:numPr>
                <w:ilvl w:val="0"/>
                <w:numId w:val="14"/>
              </w:numPr>
              <w:spacing w:line="240" w:lineRule="auto"/>
              <w:rPr>
                <w:bCs/>
                <w:szCs w:val="28"/>
              </w:rPr>
            </w:pPr>
            <w:r w:rsidRPr="00B256F4">
              <w:rPr>
                <w:bCs/>
                <w:szCs w:val="28"/>
              </w:rPr>
              <w:t>постоянно контролировать рабочий процесс для минимизации проблемы на последующих стадиях</w:t>
            </w:r>
          </w:p>
          <w:p w:rsidR="002E2F81" w:rsidRPr="00B256F4" w:rsidRDefault="00771F1C" w:rsidP="00301FB3">
            <w:pPr>
              <w:numPr>
                <w:ilvl w:val="0"/>
                <w:numId w:val="14"/>
              </w:num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решать </w:t>
            </w:r>
            <w:r w:rsidR="002E2F81" w:rsidRPr="00B256F4">
              <w:rPr>
                <w:bCs/>
                <w:szCs w:val="28"/>
              </w:rPr>
              <w:t xml:space="preserve"> нестандартны</w:t>
            </w:r>
            <w:r>
              <w:rPr>
                <w:bCs/>
                <w:szCs w:val="28"/>
              </w:rPr>
              <w:t>е</w:t>
            </w:r>
            <w:r w:rsidR="002E2F81" w:rsidRPr="00B256F4">
              <w:rPr>
                <w:bCs/>
                <w:szCs w:val="28"/>
              </w:rPr>
              <w:t xml:space="preserve"> ситуаци</w:t>
            </w:r>
            <w:r>
              <w:rPr>
                <w:bCs/>
                <w:szCs w:val="28"/>
              </w:rPr>
              <w:t>и</w:t>
            </w:r>
            <w:r w:rsidR="002E2F81" w:rsidRPr="00B256F4">
              <w:rPr>
                <w:bCs/>
                <w:szCs w:val="28"/>
              </w:rPr>
              <w:t>, возникающи</w:t>
            </w:r>
            <w:r>
              <w:rPr>
                <w:bCs/>
                <w:szCs w:val="28"/>
              </w:rPr>
              <w:t>е</w:t>
            </w:r>
            <w:r w:rsidR="002E2F81" w:rsidRPr="00B256F4">
              <w:rPr>
                <w:bCs/>
                <w:szCs w:val="28"/>
              </w:rPr>
              <w:t xml:space="preserve"> в процессе производства молочных продуктов.</w:t>
            </w:r>
          </w:p>
          <w:p w:rsidR="002E2F81" w:rsidRPr="00B256F4" w:rsidRDefault="003539D8" w:rsidP="00301FB3">
            <w:pPr>
              <w:numPr>
                <w:ilvl w:val="0"/>
                <w:numId w:val="14"/>
              </w:numPr>
              <w:spacing w:line="240" w:lineRule="auto"/>
              <w:rPr>
                <w:bCs/>
                <w:szCs w:val="28"/>
              </w:rPr>
            </w:pPr>
            <w:r w:rsidRPr="00B256F4">
              <w:rPr>
                <w:bCs/>
                <w:szCs w:val="28"/>
              </w:rPr>
              <w:t>о</w:t>
            </w:r>
            <w:r w:rsidR="002E2F81" w:rsidRPr="00B256F4">
              <w:rPr>
                <w:bCs/>
                <w:szCs w:val="28"/>
              </w:rPr>
              <w:t xml:space="preserve">перативно реагировать на информацию о </w:t>
            </w:r>
            <w:proofErr w:type="gramStart"/>
            <w:r w:rsidR="002E2F81" w:rsidRPr="00B256F4">
              <w:rPr>
                <w:bCs/>
                <w:szCs w:val="28"/>
              </w:rPr>
              <w:t>не соответствии</w:t>
            </w:r>
            <w:proofErr w:type="gramEnd"/>
            <w:r w:rsidR="002E2F81" w:rsidRPr="00B256F4">
              <w:rPr>
                <w:bCs/>
                <w:szCs w:val="28"/>
              </w:rPr>
              <w:t xml:space="preserve"> молочной продукции требованиям стандартов </w:t>
            </w:r>
          </w:p>
          <w:p w:rsidR="002E2F81" w:rsidRPr="00B256F4" w:rsidRDefault="002E2F81" w:rsidP="00301FB3">
            <w:pPr>
              <w:numPr>
                <w:ilvl w:val="0"/>
                <w:numId w:val="14"/>
              </w:numPr>
              <w:spacing w:line="240" w:lineRule="auto"/>
              <w:rPr>
                <w:bCs/>
                <w:szCs w:val="28"/>
              </w:rPr>
            </w:pPr>
            <w:r w:rsidRPr="00B256F4">
              <w:rPr>
                <w:bCs/>
                <w:szCs w:val="28"/>
              </w:rPr>
              <w:t>быстро и точно определять проблемы и решать их самостоятельно</w:t>
            </w:r>
          </w:p>
          <w:p w:rsidR="002E2F81" w:rsidRPr="00B256F4" w:rsidRDefault="002E2F81" w:rsidP="00301FB3">
            <w:pPr>
              <w:numPr>
                <w:ilvl w:val="0"/>
                <w:numId w:val="14"/>
              </w:numPr>
              <w:spacing w:line="240" w:lineRule="auto"/>
              <w:rPr>
                <w:bCs/>
                <w:szCs w:val="28"/>
              </w:rPr>
            </w:pPr>
            <w:r w:rsidRPr="00B256F4">
              <w:rPr>
                <w:bCs/>
                <w:szCs w:val="28"/>
              </w:rPr>
              <w:t>находить возможность предложения своих идей для улучшения качества и удовлетворенности заказчика</w:t>
            </w:r>
          </w:p>
          <w:p w:rsidR="002E2F81" w:rsidRDefault="002E2F81" w:rsidP="00301FB3">
            <w:pPr>
              <w:numPr>
                <w:ilvl w:val="0"/>
                <w:numId w:val="14"/>
              </w:numPr>
              <w:spacing w:line="240" w:lineRule="auto"/>
              <w:rPr>
                <w:bCs/>
                <w:szCs w:val="28"/>
              </w:rPr>
            </w:pPr>
            <w:r w:rsidRPr="00B256F4">
              <w:rPr>
                <w:bCs/>
                <w:szCs w:val="28"/>
              </w:rPr>
              <w:t xml:space="preserve">применять новые методы </w:t>
            </w:r>
            <w:r w:rsidR="00B256F4" w:rsidRPr="00B256F4">
              <w:rPr>
                <w:bCs/>
                <w:szCs w:val="28"/>
              </w:rPr>
              <w:t>обработки сырья</w:t>
            </w:r>
          </w:p>
          <w:p w:rsidR="00B256F4" w:rsidRDefault="00E80B95" w:rsidP="00301FB3">
            <w:pPr>
              <w:numPr>
                <w:ilvl w:val="0"/>
                <w:numId w:val="14"/>
              </w:num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внедрять </w:t>
            </w:r>
            <w:r w:rsidRPr="00CB28F4">
              <w:rPr>
                <w:bCs/>
                <w:szCs w:val="28"/>
              </w:rPr>
              <w:t>новые технологии</w:t>
            </w:r>
            <w:r>
              <w:rPr>
                <w:bCs/>
                <w:szCs w:val="28"/>
              </w:rPr>
              <w:t xml:space="preserve"> в производство</w:t>
            </w:r>
          </w:p>
          <w:p w:rsidR="00E37117" w:rsidRPr="00E37117" w:rsidRDefault="00E37117" w:rsidP="00E37117">
            <w:pPr>
              <w:pStyle w:val="aff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bCs/>
                <w:szCs w:val="28"/>
              </w:rPr>
            </w:pPr>
            <w:r w:rsidRPr="00E37117">
              <w:rPr>
                <w:bCs/>
                <w:sz w:val="22"/>
                <w:szCs w:val="22"/>
              </w:rPr>
              <w:t>проводить</w:t>
            </w:r>
            <w:r w:rsidRPr="00E37117">
              <w:rPr>
                <w:color w:val="171717"/>
                <w:sz w:val="22"/>
                <w:szCs w:val="22"/>
              </w:rPr>
              <w:t>патентные исследования в соответствии с установленным порядком</w:t>
            </w:r>
          </w:p>
          <w:p w:rsidR="00E37117" w:rsidRPr="00B256F4" w:rsidRDefault="00E37117" w:rsidP="00E37117">
            <w:pPr>
              <w:numPr>
                <w:ilvl w:val="0"/>
                <w:numId w:val="14"/>
              </w:numPr>
              <w:spacing w:line="240" w:lineRule="auto"/>
              <w:rPr>
                <w:bCs/>
                <w:szCs w:val="28"/>
              </w:rPr>
            </w:pPr>
            <w:r w:rsidRPr="00E37117">
              <w:rPr>
                <w:color w:val="171717"/>
              </w:rPr>
              <w:t>составлять заявки на изобретения и промышленные образцы</w:t>
            </w:r>
          </w:p>
        </w:tc>
        <w:tc>
          <w:tcPr>
            <w:tcW w:w="1274" w:type="dxa"/>
          </w:tcPr>
          <w:p w:rsidR="002E2F81" w:rsidRPr="00B256F4" w:rsidRDefault="002E2F81" w:rsidP="00C662CC">
            <w:pPr>
              <w:rPr>
                <w:b/>
                <w:bCs/>
                <w:szCs w:val="28"/>
              </w:rPr>
            </w:pPr>
          </w:p>
        </w:tc>
      </w:tr>
      <w:tr w:rsidR="002E2F81" w:rsidRPr="00771F1C" w:rsidTr="00C662CC">
        <w:tc>
          <w:tcPr>
            <w:tcW w:w="529" w:type="dxa"/>
            <w:shd w:val="clear" w:color="auto" w:fill="17365D" w:themeFill="text2" w:themeFillShade="BF"/>
          </w:tcPr>
          <w:p w:rsidR="002E2F81" w:rsidRPr="00845D0E" w:rsidRDefault="002E2F81" w:rsidP="00C662CC">
            <w:pPr>
              <w:rPr>
                <w:b/>
                <w:bCs/>
                <w:color w:val="FFFFFF" w:themeColor="background1"/>
                <w:szCs w:val="28"/>
              </w:rPr>
            </w:pPr>
            <w:r w:rsidRPr="00845D0E">
              <w:rPr>
                <w:b/>
                <w:bCs/>
                <w:color w:val="FFFFFF" w:themeColor="background1"/>
                <w:szCs w:val="28"/>
              </w:rPr>
              <w:t>4</w:t>
            </w:r>
          </w:p>
        </w:tc>
        <w:tc>
          <w:tcPr>
            <w:tcW w:w="8248" w:type="dxa"/>
            <w:shd w:val="clear" w:color="auto" w:fill="17365D" w:themeFill="text2" w:themeFillShade="BF"/>
          </w:tcPr>
          <w:p w:rsidR="002E2F81" w:rsidRPr="00E37117" w:rsidRDefault="00E37117" w:rsidP="00771F1C">
            <w:pPr>
              <w:rPr>
                <w:b/>
                <w:bCs/>
                <w:color w:val="FFFFFF" w:themeColor="background1"/>
                <w:szCs w:val="28"/>
              </w:rPr>
            </w:pPr>
            <w:r w:rsidRPr="00E37117">
              <w:rPr>
                <w:b/>
                <w:bCs/>
                <w:color w:val="FFFFFF" w:themeColor="background1"/>
                <w:szCs w:val="28"/>
              </w:rPr>
              <w:t>Выполнение технологических расчетов</w:t>
            </w:r>
          </w:p>
        </w:tc>
        <w:tc>
          <w:tcPr>
            <w:tcW w:w="1274" w:type="dxa"/>
            <w:shd w:val="clear" w:color="auto" w:fill="17365D" w:themeFill="text2" w:themeFillShade="BF"/>
          </w:tcPr>
          <w:p w:rsidR="002E2F81" w:rsidRPr="00771F1C" w:rsidRDefault="002E2F81" w:rsidP="00C662CC">
            <w:pPr>
              <w:rPr>
                <w:b/>
                <w:bCs/>
                <w:color w:val="FFFFFF" w:themeColor="background1"/>
                <w:szCs w:val="28"/>
              </w:rPr>
            </w:pPr>
            <w:r w:rsidRPr="00771F1C">
              <w:rPr>
                <w:b/>
                <w:bCs/>
                <w:color w:val="FFFFFF" w:themeColor="background1"/>
                <w:szCs w:val="28"/>
              </w:rPr>
              <w:t>10</w:t>
            </w:r>
          </w:p>
        </w:tc>
      </w:tr>
      <w:tr w:rsidR="002E2F81" w:rsidRPr="000454DB" w:rsidTr="00C662CC">
        <w:tc>
          <w:tcPr>
            <w:tcW w:w="529" w:type="dxa"/>
          </w:tcPr>
          <w:p w:rsidR="002E2F81" w:rsidRPr="000F09C5" w:rsidRDefault="002E2F81" w:rsidP="00C662CC">
            <w:pPr>
              <w:rPr>
                <w:b/>
                <w:bCs/>
                <w:szCs w:val="28"/>
              </w:rPr>
            </w:pPr>
          </w:p>
        </w:tc>
        <w:tc>
          <w:tcPr>
            <w:tcW w:w="8248" w:type="dxa"/>
          </w:tcPr>
          <w:p w:rsidR="002E2F81" w:rsidRPr="000F09C5" w:rsidRDefault="002E2F81" w:rsidP="00C662CC">
            <w:pPr>
              <w:rPr>
                <w:bCs/>
                <w:szCs w:val="28"/>
              </w:rPr>
            </w:pPr>
            <w:r w:rsidRPr="000F09C5">
              <w:rPr>
                <w:bCs/>
                <w:szCs w:val="28"/>
              </w:rPr>
              <w:t>Специалист должен знать и понимать:</w:t>
            </w:r>
          </w:p>
          <w:p w:rsidR="00E37117" w:rsidRPr="00E37117" w:rsidRDefault="00E37117" w:rsidP="00E37117">
            <w:pPr>
              <w:numPr>
                <w:ilvl w:val="0"/>
                <w:numId w:val="16"/>
              </w:numPr>
              <w:spacing w:line="240" w:lineRule="auto"/>
              <w:rPr>
                <w:bCs/>
                <w:szCs w:val="28"/>
              </w:rPr>
            </w:pPr>
            <w:r w:rsidRPr="00E37117">
              <w:rPr>
                <w:color w:val="171717"/>
                <w:szCs w:val="22"/>
              </w:rPr>
              <w:t>нормативы расхода сырья, материалов</w:t>
            </w:r>
          </w:p>
          <w:p w:rsidR="00E37117" w:rsidRPr="00E37117" w:rsidRDefault="00E37117" w:rsidP="00E37117">
            <w:pPr>
              <w:numPr>
                <w:ilvl w:val="0"/>
                <w:numId w:val="16"/>
              </w:numPr>
              <w:spacing w:line="240" w:lineRule="auto"/>
              <w:rPr>
                <w:bCs/>
                <w:szCs w:val="28"/>
              </w:rPr>
            </w:pPr>
            <w:r w:rsidRPr="00E37117">
              <w:rPr>
                <w:bCs/>
                <w:szCs w:val="28"/>
              </w:rPr>
              <w:t xml:space="preserve"> методики расчета выхода готового продукта</w:t>
            </w:r>
          </w:p>
          <w:p w:rsidR="00E37117" w:rsidRPr="00E37117" w:rsidRDefault="00E37117" w:rsidP="00E37117">
            <w:pPr>
              <w:pStyle w:val="afd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color w:val="171717"/>
              </w:rPr>
            </w:pPr>
            <w:r w:rsidRPr="00E37117">
              <w:rPr>
                <w:rFonts w:ascii="Times New Roman" w:hAnsi="Times New Roman"/>
                <w:color w:val="171717"/>
              </w:rPr>
              <w:t>порядок проведения продуктового расчета</w:t>
            </w:r>
          </w:p>
          <w:p w:rsidR="00627FFD" w:rsidRPr="000F09C5" w:rsidRDefault="00E37117" w:rsidP="00E37117">
            <w:pPr>
              <w:pStyle w:val="afd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bCs/>
              </w:rPr>
            </w:pPr>
            <w:r w:rsidRPr="00E37117">
              <w:rPr>
                <w:rFonts w:ascii="Times New Roman" w:hAnsi="Times New Roman"/>
                <w:color w:val="171717"/>
              </w:rPr>
              <w:t>современные средства вычислительной техники</w:t>
            </w:r>
          </w:p>
        </w:tc>
        <w:tc>
          <w:tcPr>
            <w:tcW w:w="1274" w:type="dxa"/>
          </w:tcPr>
          <w:p w:rsidR="002E2F81" w:rsidRPr="000F09C5" w:rsidRDefault="002E2F81" w:rsidP="00C662CC">
            <w:pPr>
              <w:rPr>
                <w:b/>
                <w:bCs/>
                <w:szCs w:val="28"/>
              </w:rPr>
            </w:pPr>
          </w:p>
        </w:tc>
      </w:tr>
      <w:tr w:rsidR="002E2F81" w:rsidRPr="000454DB" w:rsidTr="00C662CC">
        <w:tc>
          <w:tcPr>
            <w:tcW w:w="529" w:type="dxa"/>
          </w:tcPr>
          <w:p w:rsidR="002E2F81" w:rsidRPr="004F355B" w:rsidRDefault="002E2F81" w:rsidP="00C662CC">
            <w:pPr>
              <w:rPr>
                <w:b/>
                <w:bCs/>
                <w:szCs w:val="28"/>
              </w:rPr>
            </w:pPr>
          </w:p>
        </w:tc>
        <w:tc>
          <w:tcPr>
            <w:tcW w:w="8248" w:type="dxa"/>
          </w:tcPr>
          <w:p w:rsidR="002E2F81" w:rsidRPr="004F355B" w:rsidRDefault="002E2F81" w:rsidP="00C662CC">
            <w:pPr>
              <w:rPr>
                <w:bCs/>
                <w:szCs w:val="28"/>
              </w:rPr>
            </w:pPr>
            <w:r w:rsidRPr="004F355B">
              <w:rPr>
                <w:bCs/>
                <w:szCs w:val="28"/>
              </w:rPr>
              <w:t>Специалист должен уметь:</w:t>
            </w:r>
          </w:p>
          <w:p w:rsidR="00E37117" w:rsidRPr="00E37117" w:rsidRDefault="00E37117" w:rsidP="00E37117">
            <w:pPr>
              <w:numPr>
                <w:ilvl w:val="0"/>
                <w:numId w:val="16"/>
              </w:numPr>
              <w:spacing w:line="240" w:lineRule="auto"/>
              <w:rPr>
                <w:bCs/>
                <w:szCs w:val="28"/>
              </w:rPr>
            </w:pPr>
            <w:r w:rsidRPr="00E37117">
              <w:rPr>
                <w:bCs/>
                <w:szCs w:val="28"/>
              </w:rPr>
              <w:t>производить пересчет рецептур, в том числе на имеющееся сырье</w:t>
            </w:r>
          </w:p>
          <w:p w:rsidR="00E37117" w:rsidRPr="00E37117" w:rsidRDefault="00E37117" w:rsidP="00E37117">
            <w:pPr>
              <w:numPr>
                <w:ilvl w:val="0"/>
                <w:numId w:val="16"/>
              </w:numPr>
              <w:spacing w:line="240" w:lineRule="auto"/>
              <w:rPr>
                <w:bCs/>
                <w:szCs w:val="28"/>
              </w:rPr>
            </w:pPr>
            <w:r w:rsidRPr="00E37117">
              <w:rPr>
                <w:bCs/>
                <w:szCs w:val="28"/>
              </w:rPr>
              <w:t xml:space="preserve">производить расчеты выхода готового продукта </w:t>
            </w:r>
          </w:p>
          <w:p w:rsidR="000F09C5" w:rsidRPr="00771F1C" w:rsidRDefault="00E37117" w:rsidP="00E37117"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714" w:hanging="357"/>
              <w:rPr>
                <w:bCs/>
              </w:rPr>
            </w:pPr>
            <w:r w:rsidRPr="00E37117">
              <w:rPr>
                <w:bCs/>
                <w:szCs w:val="28"/>
              </w:rPr>
              <w:t>вести продуктовый расчет для различных предприятий молочной промышленности</w:t>
            </w:r>
          </w:p>
        </w:tc>
        <w:tc>
          <w:tcPr>
            <w:tcW w:w="1274" w:type="dxa"/>
          </w:tcPr>
          <w:p w:rsidR="002E2F81" w:rsidRPr="004F355B" w:rsidRDefault="002E2F81" w:rsidP="00C662CC">
            <w:pPr>
              <w:rPr>
                <w:b/>
                <w:bCs/>
                <w:szCs w:val="28"/>
              </w:rPr>
            </w:pPr>
          </w:p>
        </w:tc>
      </w:tr>
      <w:tr w:rsidR="002E2F81" w:rsidRPr="005804D0" w:rsidTr="00C662CC">
        <w:tc>
          <w:tcPr>
            <w:tcW w:w="529" w:type="dxa"/>
            <w:shd w:val="clear" w:color="auto" w:fill="17365D" w:themeFill="text2" w:themeFillShade="BF"/>
          </w:tcPr>
          <w:p w:rsidR="002E2F81" w:rsidRPr="00845D0E" w:rsidRDefault="002E2F81" w:rsidP="00C662CC">
            <w:pPr>
              <w:rPr>
                <w:b/>
                <w:bCs/>
                <w:color w:val="FFFFFF" w:themeColor="background1"/>
                <w:szCs w:val="28"/>
              </w:rPr>
            </w:pPr>
            <w:r w:rsidRPr="00845D0E">
              <w:rPr>
                <w:b/>
                <w:bCs/>
                <w:color w:val="FFFFFF" w:themeColor="background1"/>
                <w:szCs w:val="28"/>
              </w:rPr>
              <w:t>5</w:t>
            </w:r>
          </w:p>
        </w:tc>
        <w:tc>
          <w:tcPr>
            <w:tcW w:w="8248" w:type="dxa"/>
            <w:shd w:val="clear" w:color="auto" w:fill="17365D" w:themeFill="text2" w:themeFillShade="BF"/>
          </w:tcPr>
          <w:p w:rsidR="002E2F81" w:rsidRPr="005804D0" w:rsidRDefault="00E37117" w:rsidP="0009330D">
            <w:pPr>
              <w:rPr>
                <w:b/>
                <w:bCs/>
                <w:color w:val="FFFF00"/>
                <w:szCs w:val="28"/>
              </w:rPr>
            </w:pPr>
            <w:r w:rsidRPr="00771F1C">
              <w:rPr>
                <w:b/>
                <w:bCs/>
                <w:color w:val="FFFFFF" w:themeColor="background1"/>
                <w:szCs w:val="28"/>
              </w:rPr>
              <w:t>Управление  процессами</w:t>
            </w:r>
          </w:p>
        </w:tc>
        <w:tc>
          <w:tcPr>
            <w:tcW w:w="1274" w:type="dxa"/>
            <w:shd w:val="clear" w:color="auto" w:fill="17365D" w:themeFill="text2" w:themeFillShade="BF"/>
          </w:tcPr>
          <w:p w:rsidR="002E2F81" w:rsidRPr="00E37117" w:rsidRDefault="002E2F81" w:rsidP="00C662CC">
            <w:pPr>
              <w:rPr>
                <w:b/>
                <w:bCs/>
                <w:color w:val="FFFFFF" w:themeColor="background1"/>
                <w:szCs w:val="28"/>
              </w:rPr>
            </w:pPr>
            <w:r w:rsidRPr="00E37117">
              <w:rPr>
                <w:b/>
                <w:bCs/>
                <w:color w:val="FFFFFF" w:themeColor="background1"/>
                <w:szCs w:val="28"/>
              </w:rPr>
              <w:t>35</w:t>
            </w:r>
          </w:p>
        </w:tc>
      </w:tr>
      <w:tr w:rsidR="002E2F81" w:rsidRPr="000454DB" w:rsidTr="00C662CC">
        <w:tc>
          <w:tcPr>
            <w:tcW w:w="529" w:type="dxa"/>
          </w:tcPr>
          <w:p w:rsidR="002E2F81" w:rsidRPr="000F09C5" w:rsidRDefault="002E2F81" w:rsidP="00C662CC">
            <w:pPr>
              <w:rPr>
                <w:b/>
                <w:bCs/>
                <w:szCs w:val="28"/>
              </w:rPr>
            </w:pPr>
          </w:p>
        </w:tc>
        <w:tc>
          <w:tcPr>
            <w:tcW w:w="8248" w:type="dxa"/>
          </w:tcPr>
          <w:p w:rsidR="002E2F81" w:rsidRPr="000F09C5" w:rsidRDefault="002E2F81" w:rsidP="00C662CC">
            <w:pPr>
              <w:rPr>
                <w:bCs/>
                <w:szCs w:val="28"/>
              </w:rPr>
            </w:pPr>
            <w:r w:rsidRPr="000F09C5">
              <w:rPr>
                <w:bCs/>
                <w:szCs w:val="28"/>
              </w:rPr>
              <w:t>Специалист должен знать и понимать:</w:t>
            </w:r>
          </w:p>
          <w:p w:rsidR="0009682D" w:rsidRPr="0009682D" w:rsidRDefault="0009682D" w:rsidP="00E37117">
            <w:pPr>
              <w:pStyle w:val="aff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bCs/>
                <w:sz w:val="22"/>
                <w:szCs w:val="22"/>
              </w:rPr>
            </w:pPr>
            <w:r w:rsidRPr="0009682D">
              <w:rPr>
                <w:bCs/>
                <w:sz w:val="22"/>
                <w:szCs w:val="22"/>
              </w:rPr>
              <w:t xml:space="preserve">схемы производства молочных продуктов </w:t>
            </w:r>
          </w:p>
          <w:p w:rsidR="00E37117" w:rsidRPr="00771F1C" w:rsidRDefault="00E37117" w:rsidP="00E37117">
            <w:pPr>
              <w:pStyle w:val="aff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bCs/>
                <w:szCs w:val="28"/>
              </w:rPr>
            </w:pPr>
            <w:r w:rsidRPr="000F09C5">
              <w:rPr>
                <w:color w:val="171717"/>
                <w:sz w:val="22"/>
                <w:szCs w:val="22"/>
              </w:rPr>
              <w:t>системы и методы проектирования технологических процессов и режимов производства</w:t>
            </w:r>
          </w:p>
          <w:p w:rsidR="00E37117" w:rsidRDefault="00E37117" w:rsidP="00E37117">
            <w:pPr>
              <w:numPr>
                <w:ilvl w:val="0"/>
                <w:numId w:val="15"/>
              </w:numPr>
              <w:spacing w:line="240" w:lineRule="auto"/>
              <w:ind w:left="714" w:hanging="357"/>
              <w:rPr>
                <w:bCs/>
                <w:szCs w:val="28"/>
              </w:rPr>
            </w:pPr>
            <w:r w:rsidRPr="000F09C5">
              <w:rPr>
                <w:bCs/>
                <w:szCs w:val="28"/>
              </w:rPr>
              <w:t>состав продуктов, на которые проектируется технологический процесс</w:t>
            </w:r>
          </w:p>
          <w:p w:rsidR="00E37117" w:rsidRPr="000F09C5" w:rsidRDefault="00E37117" w:rsidP="00E37117">
            <w:pPr>
              <w:pStyle w:val="afd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F09C5">
              <w:rPr>
                <w:rFonts w:ascii="Times New Roman" w:hAnsi="Times New Roman"/>
              </w:rPr>
              <w:t xml:space="preserve">свойства молока, их связь с составом молока </w:t>
            </w:r>
          </w:p>
          <w:p w:rsidR="00E37117" w:rsidRPr="000F09C5" w:rsidRDefault="00E37117" w:rsidP="00E37117">
            <w:pPr>
              <w:pStyle w:val="afd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F09C5">
              <w:rPr>
                <w:rFonts w:ascii="Times New Roman" w:hAnsi="Times New Roman"/>
              </w:rPr>
              <w:t xml:space="preserve">изменения состава и свойств молока под влиянием различных факторов </w:t>
            </w:r>
          </w:p>
          <w:p w:rsidR="00E37117" w:rsidRPr="000F09C5" w:rsidRDefault="00E37117" w:rsidP="00E37117">
            <w:pPr>
              <w:pStyle w:val="afd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F09C5">
              <w:rPr>
                <w:rFonts w:ascii="Times New Roman" w:hAnsi="Times New Roman"/>
              </w:rPr>
              <w:t>требования действующих стандартов к сырью при выработке молочной продукции</w:t>
            </w:r>
          </w:p>
          <w:p w:rsidR="00E37117" w:rsidRPr="000F09C5" w:rsidRDefault="00E37117" w:rsidP="00E37117">
            <w:pPr>
              <w:pStyle w:val="afd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F09C5">
              <w:rPr>
                <w:rFonts w:ascii="Times New Roman" w:hAnsi="Times New Roman"/>
              </w:rPr>
              <w:lastRenderedPageBreak/>
              <w:t>методики приготовления бактериальных заквасок, растворов сычужного фермента и хлористого кальция</w:t>
            </w:r>
          </w:p>
          <w:p w:rsidR="00E37117" w:rsidRPr="000F09C5" w:rsidRDefault="00E37117" w:rsidP="00E37117">
            <w:pPr>
              <w:pStyle w:val="afd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F09C5">
              <w:rPr>
                <w:rFonts w:ascii="Times New Roman" w:hAnsi="Times New Roman"/>
                <w:spacing w:val="-5"/>
              </w:rPr>
              <w:t xml:space="preserve">ассортимент </w:t>
            </w:r>
            <w:r w:rsidRPr="000F09C5">
              <w:rPr>
                <w:rFonts w:ascii="Times New Roman" w:hAnsi="Times New Roman"/>
              </w:rPr>
              <w:t>молочной продукции</w:t>
            </w:r>
          </w:p>
          <w:p w:rsidR="00E37117" w:rsidRPr="000F09C5" w:rsidRDefault="00E37117" w:rsidP="00E37117">
            <w:pPr>
              <w:pStyle w:val="afd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F09C5">
              <w:rPr>
                <w:rFonts w:ascii="Times New Roman" w:hAnsi="Times New Roman"/>
                <w:spacing w:val="-5"/>
              </w:rPr>
              <w:t xml:space="preserve">требования действующих стандартов и </w:t>
            </w:r>
            <w:r w:rsidRPr="000F09C5">
              <w:rPr>
                <w:rFonts w:ascii="Times New Roman" w:hAnsi="Times New Roman"/>
                <w:spacing w:val="-7"/>
              </w:rPr>
              <w:t>технические условия на вырабатываемые продукты</w:t>
            </w:r>
          </w:p>
          <w:p w:rsidR="00E37117" w:rsidRDefault="00E37117" w:rsidP="00E37117">
            <w:pPr>
              <w:pStyle w:val="afd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F09C5">
              <w:rPr>
                <w:rFonts w:ascii="Times New Roman" w:hAnsi="Times New Roman"/>
              </w:rPr>
              <w:t>технологические процессы производства молочной продукции</w:t>
            </w:r>
          </w:p>
          <w:p w:rsidR="00E37117" w:rsidRPr="000F09C5" w:rsidRDefault="00E37117" w:rsidP="00E37117">
            <w:pPr>
              <w:pStyle w:val="afd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F09C5">
              <w:rPr>
                <w:rFonts w:ascii="Times New Roman" w:hAnsi="Times New Roman"/>
              </w:rPr>
              <w:t>требования технохимического и микробиологического контроля на различных стадиях выработки готовой продукции</w:t>
            </w:r>
          </w:p>
          <w:p w:rsidR="00497BCA" w:rsidRPr="000F09C5" w:rsidRDefault="00E37117" w:rsidP="003E03E5">
            <w:pPr>
              <w:pStyle w:val="afd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0F09C5">
              <w:rPr>
                <w:rFonts w:ascii="Times New Roman" w:hAnsi="Times New Roman"/>
              </w:rPr>
              <w:t>причины возникновения брака и способы их устранения</w:t>
            </w:r>
          </w:p>
        </w:tc>
        <w:tc>
          <w:tcPr>
            <w:tcW w:w="1274" w:type="dxa"/>
          </w:tcPr>
          <w:p w:rsidR="002E2F81" w:rsidRPr="000F09C5" w:rsidRDefault="002E2F81" w:rsidP="00C662CC">
            <w:pPr>
              <w:rPr>
                <w:b/>
                <w:bCs/>
                <w:szCs w:val="28"/>
              </w:rPr>
            </w:pPr>
          </w:p>
        </w:tc>
      </w:tr>
      <w:tr w:rsidR="002E2F81" w:rsidRPr="000454DB" w:rsidTr="00C662CC">
        <w:tc>
          <w:tcPr>
            <w:tcW w:w="529" w:type="dxa"/>
          </w:tcPr>
          <w:p w:rsidR="002E2F81" w:rsidRPr="005B198F" w:rsidRDefault="002E2F81" w:rsidP="00C662CC">
            <w:pPr>
              <w:rPr>
                <w:b/>
                <w:bCs/>
                <w:szCs w:val="28"/>
              </w:rPr>
            </w:pPr>
          </w:p>
        </w:tc>
        <w:tc>
          <w:tcPr>
            <w:tcW w:w="8248" w:type="dxa"/>
          </w:tcPr>
          <w:p w:rsidR="002E2F81" w:rsidRPr="005B198F" w:rsidRDefault="002E2F81" w:rsidP="00C662CC">
            <w:pPr>
              <w:rPr>
                <w:bCs/>
                <w:szCs w:val="28"/>
              </w:rPr>
            </w:pPr>
            <w:r w:rsidRPr="005B198F">
              <w:rPr>
                <w:bCs/>
                <w:szCs w:val="28"/>
              </w:rPr>
              <w:t>Специалист должен уметь:</w:t>
            </w:r>
          </w:p>
          <w:p w:rsidR="00E37117" w:rsidRDefault="00E37117" w:rsidP="00E37117">
            <w:pPr>
              <w:pStyle w:val="af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252BDF">
              <w:rPr>
                <w:rFonts w:ascii="Times New Roman" w:hAnsi="Times New Roman"/>
                <w:bCs/>
                <w:szCs w:val="28"/>
              </w:rPr>
              <w:t>рассчитывать проектируемый состав продуктов</w:t>
            </w:r>
          </w:p>
          <w:p w:rsidR="00E37117" w:rsidRPr="00E37117" w:rsidRDefault="00E37117" w:rsidP="00E37117">
            <w:pPr>
              <w:pStyle w:val="aff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bCs/>
                <w:szCs w:val="28"/>
              </w:rPr>
            </w:pPr>
            <w:r w:rsidRPr="00824CCB">
              <w:rPr>
                <w:color w:val="171717"/>
                <w:sz w:val="22"/>
                <w:szCs w:val="22"/>
              </w:rPr>
              <w:t>проектирова</w:t>
            </w:r>
            <w:r>
              <w:rPr>
                <w:color w:val="171717"/>
                <w:sz w:val="22"/>
                <w:szCs w:val="22"/>
              </w:rPr>
              <w:t>ть</w:t>
            </w:r>
            <w:r w:rsidRPr="00824CCB">
              <w:rPr>
                <w:color w:val="171717"/>
                <w:sz w:val="22"/>
                <w:szCs w:val="22"/>
              </w:rPr>
              <w:t xml:space="preserve"> технологически</w:t>
            </w:r>
            <w:r>
              <w:rPr>
                <w:color w:val="171717"/>
                <w:sz w:val="22"/>
                <w:szCs w:val="22"/>
              </w:rPr>
              <w:t>й</w:t>
            </w:r>
            <w:r w:rsidRPr="00824CCB">
              <w:rPr>
                <w:color w:val="171717"/>
                <w:sz w:val="22"/>
                <w:szCs w:val="22"/>
              </w:rPr>
              <w:t xml:space="preserve"> процесс и режим</w:t>
            </w:r>
            <w:r>
              <w:rPr>
                <w:color w:val="171717"/>
                <w:sz w:val="22"/>
                <w:szCs w:val="22"/>
              </w:rPr>
              <w:t>ы</w:t>
            </w:r>
            <w:r w:rsidRPr="00824CCB">
              <w:rPr>
                <w:color w:val="171717"/>
                <w:sz w:val="22"/>
                <w:szCs w:val="22"/>
              </w:rPr>
              <w:t xml:space="preserve"> производства</w:t>
            </w:r>
          </w:p>
          <w:p w:rsidR="00E37117" w:rsidRPr="005B198F" w:rsidRDefault="00E37117" w:rsidP="00E37117">
            <w:pPr>
              <w:pStyle w:val="af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198F">
              <w:rPr>
                <w:rFonts w:ascii="Times New Roman" w:hAnsi="Times New Roman"/>
              </w:rPr>
              <w:t>учитывать количество и качество поступающего сырья</w:t>
            </w:r>
          </w:p>
          <w:p w:rsidR="00E37117" w:rsidRPr="005B198F" w:rsidRDefault="00E37117" w:rsidP="00E37117">
            <w:pPr>
              <w:pStyle w:val="af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198F">
              <w:rPr>
                <w:rFonts w:ascii="Times New Roman" w:hAnsi="Times New Roman"/>
              </w:rPr>
              <w:t xml:space="preserve">распределять сырье по видам производства в зависимости от его качества </w:t>
            </w:r>
          </w:p>
          <w:p w:rsidR="00E37117" w:rsidRPr="005B198F" w:rsidRDefault="00E37117" w:rsidP="00E37117">
            <w:pPr>
              <w:pStyle w:val="af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198F">
              <w:rPr>
                <w:rFonts w:ascii="Times New Roman" w:hAnsi="Times New Roman"/>
              </w:rPr>
              <w:t>подбирать закваски для производства молочной продукции</w:t>
            </w:r>
          </w:p>
          <w:p w:rsidR="00E37117" w:rsidRPr="005B198F" w:rsidRDefault="00E37117" w:rsidP="00E37117">
            <w:pPr>
              <w:pStyle w:val="af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198F">
              <w:rPr>
                <w:rFonts w:ascii="Times New Roman" w:hAnsi="Times New Roman"/>
              </w:rPr>
              <w:t>обеспечивать условия для осуществления технологического процесса по производству молочных продуктов</w:t>
            </w:r>
          </w:p>
          <w:p w:rsidR="00E37117" w:rsidRPr="005B198F" w:rsidRDefault="00E37117" w:rsidP="00E37117">
            <w:pPr>
              <w:pStyle w:val="af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198F">
              <w:rPr>
                <w:rFonts w:ascii="Times New Roman" w:hAnsi="Times New Roman"/>
              </w:rPr>
              <w:t>осуществлять технологические процессы производства молочной продукции</w:t>
            </w:r>
          </w:p>
          <w:p w:rsidR="00E37117" w:rsidRPr="005B198F" w:rsidRDefault="00E37117" w:rsidP="00E37117">
            <w:pPr>
              <w:pStyle w:val="af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198F">
              <w:rPr>
                <w:rFonts w:ascii="Times New Roman" w:hAnsi="Times New Roman"/>
              </w:rPr>
              <w:t>контролировать соблюдение требований к технологическому процессу в соответствии с нормативной и технологической документацией</w:t>
            </w:r>
          </w:p>
          <w:p w:rsidR="00E37117" w:rsidRPr="005B198F" w:rsidRDefault="00E37117" w:rsidP="00E37117">
            <w:pPr>
              <w:pStyle w:val="af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198F">
              <w:rPr>
                <w:rFonts w:ascii="Times New Roman" w:hAnsi="Times New Roman"/>
              </w:rPr>
              <w:t>контролировать маркировку готовой продукц</w:t>
            </w:r>
            <w:proofErr w:type="gramStart"/>
            <w:r w:rsidRPr="005B198F">
              <w:rPr>
                <w:rFonts w:ascii="Times New Roman" w:hAnsi="Times New Roman"/>
              </w:rPr>
              <w:t>ии и ее</w:t>
            </w:r>
            <w:proofErr w:type="gramEnd"/>
            <w:r w:rsidRPr="005B198F">
              <w:rPr>
                <w:rFonts w:ascii="Times New Roman" w:hAnsi="Times New Roman"/>
              </w:rPr>
              <w:t xml:space="preserve"> отгрузку</w:t>
            </w:r>
          </w:p>
          <w:p w:rsidR="00E37117" w:rsidRPr="005B198F" w:rsidRDefault="00E37117" w:rsidP="00E37117">
            <w:pPr>
              <w:pStyle w:val="af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198F">
              <w:rPr>
                <w:rFonts w:ascii="Times New Roman" w:hAnsi="Times New Roman"/>
              </w:rPr>
              <w:t>анализировать причины брака готовой продукции</w:t>
            </w:r>
          </w:p>
          <w:p w:rsidR="000F09C5" w:rsidRPr="006C31E9" w:rsidRDefault="00E37117" w:rsidP="003E03E5">
            <w:pPr>
              <w:pStyle w:val="af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5B198F">
              <w:rPr>
                <w:rFonts w:ascii="Times New Roman" w:hAnsi="Times New Roman"/>
              </w:rPr>
              <w:t>разрабатывать мероприятия по устранению причин брака</w:t>
            </w:r>
          </w:p>
        </w:tc>
        <w:tc>
          <w:tcPr>
            <w:tcW w:w="1274" w:type="dxa"/>
          </w:tcPr>
          <w:p w:rsidR="002E2F81" w:rsidRPr="005B198F" w:rsidRDefault="002E2F81" w:rsidP="00C662CC">
            <w:pPr>
              <w:rPr>
                <w:b/>
                <w:bCs/>
                <w:szCs w:val="28"/>
              </w:rPr>
            </w:pPr>
          </w:p>
        </w:tc>
      </w:tr>
      <w:tr w:rsidR="002E2F81" w:rsidRPr="00FB4FA3" w:rsidTr="00C662CC">
        <w:tc>
          <w:tcPr>
            <w:tcW w:w="529" w:type="dxa"/>
            <w:shd w:val="clear" w:color="auto" w:fill="17365D" w:themeFill="text2" w:themeFillShade="BF"/>
          </w:tcPr>
          <w:p w:rsidR="002E2F81" w:rsidRPr="00FB4FA3" w:rsidRDefault="002E2F81" w:rsidP="00C662CC">
            <w:pPr>
              <w:rPr>
                <w:b/>
                <w:bCs/>
                <w:color w:val="FFFFFF" w:themeColor="background1"/>
                <w:szCs w:val="28"/>
              </w:rPr>
            </w:pPr>
            <w:r w:rsidRPr="00FB4FA3">
              <w:rPr>
                <w:b/>
                <w:bCs/>
                <w:color w:val="FFFFFF" w:themeColor="background1"/>
                <w:szCs w:val="28"/>
              </w:rPr>
              <w:t>6</w:t>
            </w:r>
          </w:p>
        </w:tc>
        <w:tc>
          <w:tcPr>
            <w:tcW w:w="8248" w:type="dxa"/>
            <w:shd w:val="clear" w:color="auto" w:fill="17365D" w:themeFill="text2" w:themeFillShade="BF"/>
          </w:tcPr>
          <w:p w:rsidR="002E2F81" w:rsidRPr="00FB4FA3" w:rsidRDefault="00FB4FA3" w:rsidP="00FB4FA3">
            <w:pPr>
              <w:rPr>
                <w:b/>
                <w:bCs/>
                <w:color w:val="FFFFFF" w:themeColor="background1"/>
                <w:szCs w:val="28"/>
              </w:rPr>
            </w:pPr>
            <w:r w:rsidRPr="00FB4FA3">
              <w:rPr>
                <w:b/>
                <w:bCs/>
                <w:color w:val="FFFFFF" w:themeColor="background1"/>
                <w:szCs w:val="28"/>
              </w:rPr>
              <w:t>Работа с оборудованием, инструментом и материалами</w:t>
            </w:r>
          </w:p>
        </w:tc>
        <w:tc>
          <w:tcPr>
            <w:tcW w:w="1274" w:type="dxa"/>
            <w:shd w:val="clear" w:color="auto" w:fill="17365D" w:themeFill="text2" w:themeFillShade="BF"/>
          </w:tcPr>
          <w:p w:rsidR="002E2F81" w:rsidRPr="00FB4FA3" w:rsidRDefault="002E2F81" w:rsidP="00C662CC">
            <w:pPr>
              <w:rPr>
                <w:b/>
                <w:bCs/>
                <w:color w:val="FFFFFF" w:themeColor="background1"/>
                <w:szCs w:val="28"/>
              </w:rPr>
            </w:pPr>
            <w:r w:rsidRPr="00FB4FA3">
              <w:rPr>
                <w:b/>
                <w:bCs/>
                <w:color w:val="FFFFFF" w:themeColor="background1"/>
                <w:szCs w:val="28"/>
              </w:rPr>
              <w:t>15</w:t>
            </w:r>
          </w:p>
        </w:tc>
      </w:tr>
      <w:tr w:rsidR="002E2F81" w:rsidRPr="000454DB" w:rsidTr="00C662CC">
        <w:tc>
          <w:tcPr>
            <w:tcW w:w="529" w:type="dxa"/>
          </w:tcPr>
          <w:p w:rsidR="002E2F81" w:rsidRPr="00B16516" w:rsidRDefault="002E2F81" w:rsidP="00C662CC">
            <w:pPr>
              <w:rPr>
                <w:b/>
                <w:bCs/>
                <w:szCs w:val="28"/>
              </w:rPr>
            </w:pPr>
          </w:p>
        </w:tc>
        <w:tc>
          <w:tcPr>
            <w:tcW w:w="8248" w:type="dxa"/>
          </w:tcPr>
          <w:p w:rsidR="002E2F81" w:rsidRPr="00B16516" w:rsidRDefault="002E2F81" w:rsidP="00C662CC">
            <w:pPr>
              <w:rPr>
                <w:bCs/>
                <w:szCs w:val="28"/>
              </w:rPr>
            </w:pPr>
            <w:r w:rsidRPr="00B16516">
              <w:rPr>
                <w:bCs/>
                <w:szCs w:val="28"/>
              </w:rPr>
              <w:t>Специалист должен знать и понимать:</w:t>
            </w:r>
          </w:p>
          <w:p w:rsidR="00E37117" w:rsidRPr="000F09C5" w:rsidRDefault="00E37117" w:rsidP="00E37117">
            <w:pPr>
              <w:pStyle w:val="afd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F09C5">
              <w:rPr>
                <w:rFonts w:ascii="Times New Roman" w:hAnsi="Times New Roman"/>
              </w:rPr>
              <w:t>назначение, принцип действия и устройство оборудования по производству молочной продукции</w:t>
            </w:r>
          </w:p>
          <w:p w:rsidR="00E37117" w:rsidRPr="000F09C5" w:rsidRDefault="00E37117" w:rsidP="00E37117">
            <w:pPr>
              <w:pStyle w:val="afd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F09C5">
              <w:rPr>
                <w:rFonts w:ascii="Times New Roman" w:hAnsi="Times New Roman"/>
              </w:rPr>
              <w:t>режимы мойки технологического оборудования</w:t>
            </w:r>
          </w:p>
          <w:p w:rsidR="00E37117" w:rsidRPr="00B16516" w:rsidRDefault="00E37117" w:rsidP="00E37117">
            <w:pPr>
              <w:pStyle w:val="afd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bCs/>
                <w:szCs w:val="28"/>
              </w:rPr>
            </w:pPr>
            <w:r w:rsidRPr="000F09C5">
              <w:rPr>
                <w:rFonts w:ascii="Times New Roman" w:hAnsi="Times New Roman"/>
                <w:spacing w:val="-7"/>
              </w:rPr>
              <w:t>правила техники безопасности при работе на технологическом оборудовании</w:t>
            </w:r>
          </w:p>
        </w:tc>
        <w:tc>
          <w:tcPr>
            <w:tcW w:w="1274" w:type="dxa"/>
          </w:tcPr>
          <w:p w:rsidR="002E2F81" w:rsidRPr="00B16516" w:rsidRDefault="002E2F81" w:rsidP="00C662CC">
            <w:pPr>
              <w:rPr>
                <w:b/>
                <w:bCs/>
                <w:szCs w:val="28"/>
              </w:rPr>
            </w:pPr>
          </w:p>
        </w:tc>
      </w:tr>
      <w:tr w:rsidR="002E2F81" w:rsidRPr="000454DB" w:rsidTr="00C662CC">
        <w:tc>
          <w:tcPr>
            <w:tcW w:w="529" w:type="dxa"/>
          </w:tcPr>
          <w:p w:rsidR="002E2F81" w:rsidRPr="00E3742C" w:rsidRDefault="002E2F81" w:rsidP="00C662CC">
            <w:pPr>
              <w:rPr>
                <w:b/>
                <w:bCs/>
                <w:szCs w:val="28"/>
              </w:rPr>
            </w:pPr>
          </w:p>
        </w:tc>
        <w:tc>
          <w:tcPr>
            <w:tcW w:w="8248" w:type="dxa"/>
          </w:tcPr>
          <w:p w:rsidR="002E2F81" w:rsidRPr="00E3742C" w:rsidRDefault="002E2F81" w:rsidP="00C662CC">
            <w:pPr>
              <w:rPr>
                <w:bCs/>
                <w:szCs w:val="28"/>
              </w:rPr>
            </w:pPr>
            <w:r w:rsidRPr="00E3742C">
              <w:rPr>
                <w:bCs/>
                <w:szCs w:val="28"/>
              </w:rPr>
              <w:t>Специалист должен уметь:</w:t>
            </w:r>
          </w:p>
          <w:p w:rsidR="00E37117" w:rsidRPr="005B198F" w:rsidRDefault="00E37117" w:rsidP="00E37117">
            <w:pPr>
              <w:pStyle w:val="af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198F">
              <w:rPr>
                <w:rFonts w:ascii="Times New Roman" w:hAnsi="Times New Roman"/>
              </w:rPr>
              <w:t>обеспечивать режим работы оборудования по производству  молочной продукции</w:t>
            </w:r>
          </w:p>
          <w:p w:rsidR="00E37117" w:rsidRPr="005B198F" w:rsidRDefault="00E37117" w:rsidP="00E37117">
            <w:pPr>
              <w:pStyle w:val="af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198F">
              <w:rPr>
                <w:rFonts w:ascii="Times New Roman" w:hAnsi="Times New Roman"/>
              </w:rPr>
              <w:t>контролировать эффективное использование технологического оборудования по производству молочной продукции</w:t>
            </w:r>
          </w:p>
          <w:p w:rsidR="00E37117" w:rsidRPr="00E3742C" w:rsidRDefault="00E37117" w:rsidP="003E03E5">
            <w:pPr>
              <w:pStyle w:val="af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Cs w:val="28"/>
              </w:rPr>
            </w:pPr>
            <w:r w:rsidRPr="005B198F">
              <w:rPr>
                <w:rFonts w:ascii="Times New Roman" w:hAnsi="Times New Roman"/>
              </w:rPr>
              <w:t>контролировать санитарное состояние оборудования</w:t>
            </w:r>
            <w:r w:rsidRPr="006C31E9">
              <w:rPr>
                <w:rFonts w:ascii="Times New Roman" w:hAnsi="Times New Roman"/>
              </w:rPr>
              <w:t>пользоваться различной нормативной документацией</w:t>
            </w:r>
          </w:p>
        </w:tc>
        <w:tc>
          <w:tcPr>
            <w:tcW w:w="1274" w:type="dxa"/>
          </w:tcPr>
          <w:p w:rsidR="002E2F81" w:rsidRPr="00E3742C" w:rsidRDefault="002E2F81" w:rsidP="00C662CC">
            <w:pPr>
              <w:rPr>
                <w:b/>
                <w:bCs/>
                <w:szCs w:val="28"/>
              </w:rPr>
            </w:pPr>
          </w:p>
        </w:tc>
      </w:tr>
      <w:tr w:rsidR="002E2F81" w:rsidRPr="00771F1C" w:rsidTr="00C662CC">
        <w:tc>
          <w:tcPr>
            <w:tcW w:w="529" w:type="dxa"/>
            <w:shd w:val="clear" w:color="auto" w:fill="17365D" w:themeFill="text2" w:themeFillShade="BF"/>
          </w:tcPr>
          <w:p w:rsidR="002E2F81" w:rsidRPr="00771F1C" w:rsidRDefault="002E2F81" w:rsidP="00C662CC">
            <w:pPr>
              <w:rPr>
                <w:b/>
                <w:bCs/>
                <w:color w:val="FFFFFF" w:themeColor="background1"/>
                <w:szCs w:val="28"/>
              </w:rPr>
            </w:pPr>
            <w:r w:rsidRPr="00771F1C">
              <w:rPr>
                <w:b/>
                <w:bCs/>
                <w:color w:val="FFFFFF" w:themeColor="background1"/>
                <w:szCs w:val="28"/>
              </w:rPr>
              <w:t>7</w:t>
            </w:r>
          </w:p>
        </w:tc>
        <w:tc>
          <w:tcPr>
            <w:tcW w:w="8248" w:type="dxa"/>
            <w:shd w:val="clear" w:color="auto" w:fill="17365D" w:themeFill="text2" w:themeFillShade="BF"/>
          </w:tcPr>
          <w:p w:rsidR="002E2F81" w:rsidRPr="00771F1C" w:rsidRDefault="00771F1C" w:rsidP="00771F1C">
            <w:pPr>
              <w:rPr>
                <w:b/>
                <w:bCs/>
                <w:color w:val="FFFFFF" w:themeColor="background1"/>
                <w:szCs w:val="28"/>
              </w:rPr>
            </w:pPr>
            <w:r w:rsidRPr="00771F1C">
              <w:rPr>
                <w:b/>
                <w:bCs/>
                <w:color w:val="FFFFFF" w:themeColor="background1"/>
                <w:szCs w:val="28"/>
              </w:rPr>
              <w:t>Сопроводительная и нормативная документация</w:t>
            </w:r>
          </w:p>
        </w:tc>
        <w:tc>
          <w:tcPr>
            <w:tcW w:w="1274" w:type="dxa"/>
            <w:shd w:val="clear" w:color="auto" w:fill="17365D" w:themeFill="text2" w:themeFillShade="BF"/>
          </w:tcPr>
          <w:p w:rsidR="002E2F81" w:rsidRPr="00771F1C" w:rsidRDefault="002E2F81" w:rsidP="00C662CC">
            <w:pPr>
              <w:rPr>
                <w:b/>
                <w:bCs/>
                <w:color w:val="FFFFFF" w:themeColor="background1"/>
                <w:szCs w:val="28"/>
              </w:rPr>
            </w:pPr>
            <w:r w:rsidRPr="00771F1C">
              <w:rPr>
                <w:b/>
                <w:bCs/>
                <w:color w:val="FFFFFF" w:themeColor="background1"/>
                <w:szCs w:val="28"/>
              </w:rPr>
              <w:t>10</w:t>
            </w:r>
          </w:p>
        </w:tc>
      </w:tr>
      <w:tr w:rsidR="002E2F81" w:rsidRPr="000454DB" w:rsidTr="00C662CC">
        <w:tc>
          <w:tcPr>
            <w:tcW w:w="529" w:type="dxa"/>
          </w:tcPr>
          <w:p w:rsidR="002E2F81" w:rsidRPr="001963FF" w:rsidRDefault="002E2F81" w:rsidP="00C662CC">
            <w:pPr>
              <w:rPr>
                <w:b/>
                <w:bCs/>
                <w:szCs w:val="28"/>
              </w:rPr>
            </w:pPr>
          </w:p>
        </w:tc>
        <w:tc>
          <w:tcPr>
            <w:tcW w:w="8248" w:type="dxa"/>
          </w:tcPr>
          <w:p w:rsidR="002E2F81" w:rsidRPr="001963FF" w:rsidRDefault="002E2F81" w:rsidP="00C662CC">
            <w:pPr>
              <w:rPr>
                <w:bCs/>
                <w:szCs w:val="28"/>
              </w:rPr>
            </w:pPr>
            <w:r w:rsidRPr="001963FF">
              <w:rPr>
                <w:bCs/>
                <w:szCs w:val="28"/>
              </w:rPr>
              <w:t>Специалист должен знать и понимать:</w:t>
            </w:r>
          </w:p>
          <w:p w:rsidR="00771F1C" w:rsidRPr="000F09C5" w:rsidRDefault="00771F1C" w:rsidP="00771F1C">
            <w:pPr>
              <w:numPr>
                <w:ilvl w:val="0"/>
                <w:numId w:val="15"/>
              </w:numPr>
              <w:spacing w:line="240" w:lineRule="auto"/>
              <w:rPr>
                <w:bCs/>
                <w:szCs w:val="28"/>
              </w:rPr>
            </w:pPr>
            <w:r w:rsidRPr="000F09C5">
              <w:rPr>
                <w:bCs/>
                <w:szCs w:val="28"/>
              </w:rPr>
              <w:t>стандарты</w:t>
            </w:r>
            <w:r w:rsidR="0009682D">
              <w:rPr>
                <w:bCs/>
                <w:szCs w:val="28"/>
              </w:rPr>
              <w:t xml:space="preserve"> на</w:t>
            </w:r>
            <w:r w:rsidRPr="000F09C5">
              <w:rPr>
                <w:bCs/>
                <w:szCs w:val="28"/>
              </w:rPr>
              <w:t xml:space="preserve"> производств</w:t>
            </w:r>
            <w:r w:rsidR="0009682D">
              <w:rPr>
                <w:bCs/>
                <w:szCs w:val="28"/>
              </w:rPr>
              <w:t>о</w:t>
            </w:r>
            <w:r w:rsidRPr="000F09C5">
              <w:rPr>
                <w:bCs/>
                <w:szCs w:val="28"/>
              </w:rPr>
              <w:t xml:space="preserve"> молочных продуктов </w:t>
            </w:r>
          </w:p>
          <w:p w:rsidR="00771F1C" w:rsidRPr="000F09C5" w:rsidRDefault="00771F1C" w:rsidP="00771F1C">
            <w:pPr>
              <w:numPr>
                <w:ilvl w:val="0"/>
                <w:numId w:val="15"/>
              </w:numPr>
              <w:spacing w:line="240" w:lineRule="auto"/>
              <w:rPr>
                <w:bCs/>
                <w:szCs w:val="28"/>
              </w:rPr>
            </w:pPr>
            <w:r w:rsidRPr="000F09C5">
              <w:rPr>
                <w:bCs/>
                <w:szCs w:val="28"/>
              </w:rPr>
              <w:t>технические инструкции на молочную продукцию</w:t>
            </w:r>
          </w:p>
          <w:p w:rsidR="002E2F81" w:rsidRPr="001963FF" w:rsidRDefault="004609AE" w:rsidP="004609AE">
            <w:pPr>
              <w:pStyle w:val="afd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bCs/>
              </w:rPr>
            </w:pPr>
            <w:r w:rsidRPr="001963FF">
              <w:rPr>
                <w:rFonts w:ascii="Times New Roman" w:hAnsi="Times New Roman"/>
                <w:color w:val="171717"/>
              </w:rPr>
              <w:t>руководящие материалы по разработке и оформлению технической документации</w:t>
            </w:r>
          </w:p>
          <w:p w:rsidR="009C4FBD" w:rsidRPr="001963FF" w:rsidRDefault="009C4FBD" w:rsidP="004609AE">
            <w:pPr>
              <w:pStyle w:val="afd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bCs/>
              </w:rPr>
            </w:pPr>
            <w:r w:rsidRPr="001963FF">
              <w:rPr>
                <w:rFonts w:ascii="Times New Roman" w:hAnsi="Times New Roman"/>
                <w:color w:val="171717"/>
              </w:rPr>
              <w:t>виды отчетности на производстве</w:t>
            </w:r>
          </w:p>
          <w:p w:rsidR="009C4FBD" w:rsidRPr="001963FF" w:rsidRDefault="001963FF" w:rsidP="007176FC">
            <w:pPr>
              <w:pStyle w:val="af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правила ведения производственной документации</w:t>
            </w:r>
          </w:p>
        </w:tc>
        <w:tc>
          <w:tcPr>
            <w:tcW w:w="1274" w:type="dxa"/>
          </w:tcPr>
          <w:p w:rsidR="002E2F81" w:rsidRPr="001963FF" w:rsidRDefault="002E2F81" w:rsidP="00C662CC">
            <w:pPr>
              <w:rPr>
                <w:b/>
                <w:bCs/>
                <w:szCs w:val="28"/>
              </w:rPr>
            </w:pPr>
          </w:p>
        </w:tc>
      </w:tr>
      <w:tr w:rsidR="002E2F81" w:rsidRPr="000454DB" w:rsidTr="00C662CC">
        <w:tc>
          <w:tcPr>
            <w:tcW w:w="529" w:type="dxa"/>
          </w:tcPr>
          <w:p w:rsidR="002E2F81" w:rsidRPr="00E3742C" w:rsidRDefault="002E2F81" w:rsidP="00C662CC">
            <w:pPr>
              <w:rPr>
                <w:b/>
                <w:bCs/>
                <w:szCs w:val="28"/>
              </w:rPr>
            </w:pPr>
          </w:p>
        </w:tc>
        <w:tc>
          <w:tcPr>
            <w:tcW w:w="8248" w:type="dxa"/>
          </w:tcPr>
          <w:p w:rsidR="002E2F81" w:rsidRDefault="002E2F81" w:rsidP="00C662CC">
            <w:pPr>
              <w:rPr>
                <w:bCs/>
                <w:szCs w:val="28"/>
              </w:rPr>
            </w:pPr>
            <w:r w:rsidRPr="00E3742C">
              <w:rPr>
                <w:bCs/>
                <w:szCs w:val="28"/>
              </w:rPr>
              <w:t>Специалист должен уметь:</w:t>
            </w:r>
          </w:p>
          <w:p w:rsidR="00771F1C" w:rsidRPr="00252BDF" w:rsidRDefault="00771F1C" w:rsidP="00771F1C">
            <w:pPr>
              <w:pStyle w:val="afd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bCs/>
                <w:szCs w:val="28"/>
              </w:rPr>
            </w:pPr>
            <w:r w:rsidRPr="004F355B">
              <w:rPr>
                <w:rFonts w:ascii="Times New Roman" w:hAnsi="Times New Roman"/>
                <w:bCs/>
                <w:szCs w:val="28"/>
              </w:rPr>
              <w:t xml:space="preserve">читать и понимать </w:t>
            </w:r>
            <w:r w:rsidRPr="00252BDF">
              <w:rPr>
                <w:rFonts w:ascii="Times New Roman" w:hAnsi="Times New Roman"/>
                <w:bCs/>
                <w:szCs w:val="28"/>
              </w:rPr>
              <w:t>техническую документацию</w:t>
            </w:r>
          </w:p>
          <w:p w:rsidR="00771F1C" w:rsidRPr="00252BDF" w:rsidRDefault="00771F1C" w:rsidP="00771F1C">
            <w:pPr>
              <w:pStyle w:val="afd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bCs/>
                <w:szCs w:val="28"/>
              </w:rPr>
            </w:pPr>
            <w:r w:rsidRPr="00252BDF">
              <w:rPr>
                <w:rFonts w:ascii="Times New Roman" w:hAnsi="Times New Roman"/>
                <w:bCs/>
                <w:szCs w:val="28"/>
              </w:rPr>
              <w:t>внедрять технические инструкции на молочную продукцию</w:t>
            </w:r>
          </w:p>
          <w:p w:rsidR="007176FC" w:rsidRPr="00E3742C" w:rsidRDefault="007176FC" w:rsidP="007176FC">
            <w:pPr>
              <w:pStyle w:val="afd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bCs/>
              </w:rPr>
            </w:pPr>
            <w:r w:rsidRPr="00E3742C">
              <w:rPr>
                <w:rFonts w:ascii="Times New Roman" w:hAnsi="Times New Roman"/>
                <w:color w:val="171717"/>
              </w:rPr>
              <w:lastRenderedPageBreak/>
              <w:t>разрабатывать и оформлять техническую документацию</w:t>
            </w:r>
          </w:p>
          <w:p w:rsidR="00E3742C" w:rsidRPr="00E3742C" w:rsidRDefault="00E3742C" w:rsidP="00301FB3">
            <w:pPr>
              <w:pStyle w:val="af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E3742C">
              <w:rPr>
                <w:rFonts w:ascii="Times New Roman" w:hAnsi="Times New Roman"/>
                <w:bCs/>
                <w:szCs w:val="28"/>
              </w:rPr>
              <w:t>контролировать ведение отчетной документации на производстве</w:t>
            </w:r>
          </w:p>
          <w:p w:rsidR="002E2F81" w:rsidRDefault="00E3742C" w:rsidP="00E3742C">
            <w:pPr>
              <w:pStyle w:val="afd"/>
              <w:numPr>
                <w:ilvl w:val="0"/>
                <w:numId w:val="10"/>
              </w:numPr>
              <w:spacing w:after="0" w:line="240" w:lineRule="auto"/>
              <w:jc w:val="both"/>
              <w:rPr>
                <w:bCs/>
                <w:szCs w:val="28"/>
              </w:rPr>
            </w:pPr>
            <w:r w:rsidRPr="00E3742C">
              <w:rPr>
                <w:rFonts w:ascii="Times New Roman" w:hAnsi="Times New Roman"/>
                <w:bCs/>
                <w:szCs w:val="28"/>
              </w:rPr>
              <w:t>вести рапорт и технологический журнал</w:t>
            </w:r>
          </w:p>
          <w:p w:rsidR="00452C9A" w:rsidRPr="00E3742C" w:rsidRDefault="00452C9A" w:rsidP="00753230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bCs/>
                <w:szCs w:val="28"/>
              </w:rPr>
            </w:pPr>
            <w:r w:rsidRPr="003E03E5">
              <w:rPr>
                <w:bCs/>
                <w:szCs w:val="22"/>
              </w:rPr>
              <w:t xml:space="preserve">применять </w:t>
            </w:r>
            <w:r w:rsidRPr="003E03E5">
              <w:rPr>
                <w:szCs w:val="22"/>
              </w:rPr>
              <w:t>стандарты и технические условия на выпускаемую молочную продукцию</w:t>
            </w:r>
          </w:p>
        </w:tc>
        <w:tc>
          <w:tcPr>
            <w:tcW w:w="1274" w:type="dxa"/>
          </w:tcPr>
          <w:p w:rsidR="002E2F81" w:rsidRPr="00E3742C" w:rsidRDefault="002E2F81" w:rsidP="00C662CC">
            <w:pPr>
              <w:rPr>
                <w:b/>
                <w:bCs/>
                <w:szCs w:val="28"/>
              </w:rPr>
            </w:pPr>
          </w:p>
        </w:tc>
      </w:tr>
    </w:tbl>
    <w:p w:rsidR="00AD775E" w:rsidRPr="00D740B2" w:rsidRDefault="00AD775E" w:rsidP="00AD775E">
      <w:pPr>
        <w:pStyle w:val="-1"/>
        <w:rPr>
          <w:sz w:val="34"/>
          <w:szCs w:val="34"/>
        </w:rPr>
      </w:pPr>
      <w:bookmarkStart w:id="3" w:name="_Toc61683852"/>
      <w:r w:rsidRPr="00D740B2">
        <w:rPr>
          <w:sz w:val="34"/>
          <w:szCs w:val="34"/>
        </w:rPr>
        <w:lastRenderedPageBreak/>
        <w:t>3. СТРАТЕГИЯ И ТЕХНИЧЕСКИЕ ОСОБЕННОСТИ ОЦЕНКИ</w:t>
      </w:r>
      <w:bookmarkEnd w:id="3"/>
    </w:p>
    <w:p w:rsidR="00AD775E" w:rsidRPr="00FB0F4E" w:rsidRDefault="00AD775E" w:rsidP="008339F9">
      <w:pPr>
        <w:jc w:val="both"/>
        <w:rPr>
          <w:rFonts w:ascii="Arial" w:hAnsi="Arial"/>
          <w:b/>
          <w:sz w:val="28"/>
          <w:szCs w:val="24"/>
          <w:lang w:eastAsia="en-US"/>
        </w:rPr>
      </w:pPr>
      <w:r w:rsidRPr="00FB0F4E">
        <w:rPr>
          <w:rFonts w:ascii="Arial" w:hAnsi="Arial"/>
          <w:b/>
          <w:sz w:val="28"/>
          <w:szCs w:val="24"/>
          <w:lang w:eastAsia="en-US"/>
        </w:rPr>
        <w:t>3.1.</w:t>
      </w:r>
      <w:r w:rsidRPr="00FB0F4E">
        <w:rPr>
          <w:rFonts w:ascii="Arial" w:hAnsi="Arial"/>
          <w:b/>
          <w:sz w:val="28"/>
          <w:szCs w:val="24"/>
          <w:lang w:eastAsia="en-US"/>
        </w:rPr>
        <w:tab/>
        <w:t xml:space="preserve">ОСНОВНЫЕ ТРЕБОВАНИЯ </w:t>
      </w:r>
    </w:p>
    <w:p w:rsidR="00AD775E" w:rsidRPr="00FB0F4E" w:rsidRDefault="00AD775E" w:rsidP="00AD775E">
      <w:pPr>
        <w:jc w:val="both"/>
      </w:pPr>
      <w:r w:rsidRPr="00FB0F4E">
        <w:t xml:space="preserve">Оценка определяется Оценочной Стратегией </w:t>
      </w:r>
      <w:proofErr w:type="spellStart"/>
      <w:r w:rsidRPr="00FB0F4E">
        <w:rPr>
          <w:lang w:val="en-US"/>
        </w:rPr>
        <w:t>Worldskills</w:t>
      </w:r>
      <w:proofErr w:type="spellEnd"/>
      <w:r w:rsidRPr="00FB0F4E">
        <w:t>. Стратегия устанавливает принципы и методы, которым должна соответствовать оценка.</w:t>
      </w:r>
    </w:p>
    <w:p w:rsidR="00AD775E" w:rsidRPr="00FB0F4E" w:rsidRDefault="00AD775E" w:rsidP="00AD775E">
      <w:pPr>
        <w:jc w:val="both"/>
      </w:pPr>
      <w:r w:rsidRPr="00FB0F4E">
        <w:t xml:space="preserve">В основе конкурса лежит экспертная оценка. Поэтому она является предметом непрерывного развития и изучения. Основные оценочные инструменты Оценочная схема, Конкурсное задание и Информационная система соревнований дают возможность постоянного совершенствования оценки профессиональных качеств. Определено два вида оценки: измерение и судейское мнение (объективная и субъективная оценка). Важно использовать оба вида оценки, чтобы гарантировать ее качество. Оценочная схема должна соответствовать количественно и качественно WSSS. Конкурсное задание – двигатель компетенции, оно также должно соответствовать </w:t>
      </w:r>
      <w:r w:rsidRPr="00FB0F4E">
        <w:rPr>
          <w:lang w:val="en-US"/>
        </w:rPr>
        <w:t>WSSS</w:t>
      </w:r>
      <w:r w:rsidRPr="00FB0F4E">
        <w:t xml:space="preserve">. Информационная система соревнований обеспечивает возможность своевременной и точной регистрации оценок. Оценочная схема в общих чертах влияет на проектирование Конкурсного задания. После этого Конкурсное задание и Оценочная схема должны разрабатываться вместе и полностью соответствовать </w:t>
      </w:r>
      <w:r w:rsidRPr="00FB0F4E">
        <w:rPr>
          <w:lang w:val="en-US"/>
        </w:rPr>
        <w:t>WSSS</w:t>
      </w:r>
      <w:r w:rsidRPr="00FB0F4E">
        <w:t xml:space="preserve"> и Стратегии оценки. В итоге, </w:t>
      </w:r>
      <w:proofErr w:type="gramStart"/>
      <w:r w:rsidRPr="00FB0F4E">
        <w:t>КЗ</w:t>
      </w:r>
      <w:proofErr w:type="gramEnd"/>
      <w:r w:rsidRPr="00FB0F4E">
        <w:t xml:space="preserve"> и ОС должны быть согласованы экспертами и утверждены </w:t>
      </w:r>
      <w:r w:rsidRPr="00FB0F4E">
        <w:rPr>
          <w:lang w:val="en-US"/>
        </w:rPr>
        <w:t>WSI</w:t>
      </w:r>
      <w:r w:rsidRPr="00FB0F4E">
        <w:t xml:space="preserve">, что подтверждает их соответствие </w:t>
      </w:r>
      <w:r w:rsidRPr="00FB0F4E">
        <w:rPr>
          <w:lang w:val="en-US"/>
        </w:rPr>
        <w:t>WSSS</w:t>
      </w:r>
      <w:r w:rsidRPr="00FB0F4E">
        <w:t xml:space="preserve">. Перед утверждением </w:t>
      </w:r>
      <w:proofErr w:type="gramStart"/>
      <w:r w:rsidRPr="00FB0F4E">
        <w:t>КЗ</w:t>
      </w:r>
      <w:proofErr w:type="gramEnd"/>
      <w:r w:rsidRPr="00FB0F4E">
        <w:t xml:space="preserve"> и ОС Консультант по </w:t>
      </w:r>
      <w:r w:rsidRPr="00FB0F4E">
        <w:rPr>
          <w:lang w:val="en-US"/>
        </w:rPr>
        <w:t>CIS</w:t>
      </w:r>
      <w:r w:rsidRPr="00FB0F4E">
        <w:t xml:space="preserve"> должен подтвердить их совместимость с </w:t>
      </w:r>
      <w:r w:rsidRPr="00FB0F4E">
        <w:rPr>
          <w:lang w:val="en-US"/>
        </w:rPr>
        <w:t>CIS</w:t>
      </w:r>
      <w:r w:rsidRPr="00FB0F4E">
        <w:t xml:space="preserve">. </w:t>
      </w:r>
    </w:p>
    <w:p w:rsidR="00AD775E" w:rsidRPr="00FB0F4E" w:rsidRDefault="00AD775E" w:rsidP="00AD775E">
      <w:pPr>
        <w:pStyle w:val="-1"/>
        <w:rPr>
          <w:sz w:val="34"/>
          <w:szCs w:val="34"/>
        </w:rPr>
      </w:pPr>
      <w:bookmarkStart w:id="4" w:name="_Toc61683853"/>
      <w:r w:rsidRPr="00FB0F4E">
        <w:rPr>
          <w:sz w:val="34"/>
          <w:szCs w:val="34"/>
        </w:rPr>
        <w:t>4. ОЦЕНОЧНАЯ СХЕМА</w:t>
      </w:r>
      <w:bookmarkEnd w:id="4"/>
    </w:p>
    <w:p w:rsidR="00AD775E" w:rsidRPr="00FB0F4E" w:rsidRDefault="00AD775E" w:rsidP="008339F9">
      <w:pPr>
        <w:jc w:val="both"/>
        <w:rPr>
          <w:rFonts w:ascii="Arial" w:hAnsi="Arial"/>
          <w:b/>
          <w:sz w:val="28"/>
          <w:szCs w:val="24"/>
          <w:lang w:eastAsia="en-US"/>
        </w:rPr>
      </w:pPr>
      <w:r w:rsidRPr="00FB0F4E">
        <w:rPr>
          <w:rFonts w:ascii="Arial" w:hAnsi="Arial"/>
          <w:b/>
          <w:sz w:val="28"/>
          <w:szCs w:val="24"/>
          <w:lang w:eastAsia="en-US"/>
        </w:rPr>
        <w:t>4.1.</w:t>
      </w:r>
      <w:r w:rsidRPr="00FB0F4E">
        <w:rPr>
          <w:rFonts w:ascii="Arial" w:hAnsi="Arial"/>
          <w:b/>
          <w:sz w:val="28"/>
          <w:szCs w:val="24"/>
          <w:lang w:eastAsia="en-US"/>
        </w:rPr>
        <w:tab/>
        <w:t>ОСНОВНЫЕ ТРЕБОВАНИЯ</w:t>
      </w:r>
    </w:p>
    <w:p w:rsidR="00AD775E" w:rsidRPr="00FB0F4E" w:rsidRDefault="00AD775E" w:rsidP="00AD775E">
      <w:pPr>
        <w:jc w:val="both"/>
      </w:pPr>
      <w:r w:rsidRPr="00FB0F4E">
        <w:t xml:space="preserve">В этом разделе описывается роль и важность Оценочной схемы, как эксперты должны оценивать работу участников по выполнению Конкурсного задания, а также процедуры и требования при оценке. </w:t>
      </w:r>
    </w:p>
    <w:p w:rsidR="00AD775E" w:rsidRPr="00FB0F4E" w:rsidRDefault="00AD775E" w:rsidP="00AD775E">
      <w:pPr>
        <w:jc w:val="both"/>
      </w:pPr>
      <w:r w:rsidRPr="00FB0F4E">
        <w:t xml:space="preserve">Оценочная схема является основным инструментов конкурсов </w:t>
      </w:r>
      <w:proofErr w:type="spellStart"/>
      <w:r w:rsidRPr="00FB0F4E">
        <w:t>Worldskills</w:t>
      </w:r>
      <w:proofErr w:type="spellEnd"/>
      <w:r w:rsidRPr="00FB0F4E">
        <w:t xml:space="preserve">, так как она определяет уровень мастерства представляемой компетенции. Она разрабатывается для распределения оценок за каждый аспект, которые должны соответствовать Спецификации WSS. </w:t>
      </w:r>
    </w:p>
    <w:p w:rsidR="00AD775E" w:rsidRPr="00FB0F4E" w:rsidRDefault="00AD775E" w:rsidP="00AD775E">
      <w:pPr>
        <w:jc w:val="both"/>
      </w:pPr>
      <w:r w:rsidRPr="00FB0F4E">
        <w:t xml:space="preserve">Отражая вес разделов спецификации WSS, Оценочная схема определяет параметры для проектирования Конкурсного задания. В зависимости от характера компетенции, </w:t>
      </w:r>
      <w:proofErr w:type="gramStart"/>
      <w:r w:rsidRPr="00FB0F4E">
        <w:t>возможно</w:t>
      </w:r>
      <w:proofErr w:type="gramEnd"/>
      <w:r w:rsidRPr="00FB0F4E">
        <w:t xml:space="preserve"> начать разработку конкурсной документации с Оценочной схемы и определить некоторые детали Конкурсного </w:t>
      </w:r>
      <w:r w:rsidRPr="00FB0F4E">
        <w:lastRenderedPageBreak/>
        <w:t>задания. В любом случае, Конкурсное задание должно разрабатываться с учетом Оценочной схемы. С этого момента оба этих документа должны проектироваться совместно.</w:t>
      </w:r>
    </w:p>
    <w:p w:rsidR="00AD775E" w:rsidRPr="00FB0F4E" w:rsidRDefault="00AD775E" w:rsidP="00AD775E">
      <w:pPr>
        <w:jc w:val="both"/>
      </w:pPr>
      <w:r w:rsidRPr="00FB0F4E">
        <w:t xml:space="preserve">В разделе 2.1 определена степень расхождения Оценочной схемы от Спецификации WSS, если нет возможности практической реализации этих расхождений в рамках Конкурсного задания. </w:t>
      </w:r>
    </w:p>
    <w:p w:rsidR="00AD775E" w:rsidRPr="00FB0F4E" w:rsidRDefault="00AD775E" w:rsidP="00AD775E">
      <w:pPr>
        <w:jc w:val="both"/>
      </w:pPr>
      <w:r w:rsidRPr="00FB0F4E">
        <w:t xml:space="preserve">Оценочная схема и Конкурсное задание могут быть </w:t>
      </w:r>
      <w:proofErr w:type="gramStart"/>
      <w:r w:rsidRPr="00FB0F4E">
        <w:t>разработаны</w:t>
      </w:r>
      <w:proofErr w:type="gramEnd"/>
      <w:r w:rsidRPr="00FB0F4E">
        <w:t xml:space="preserve"> одним человеком, группой или всеми Экспертами. Подробная и окончательная Оценочная схема должна быть утверждена каждым из Экспертов, входящих в Жюри перед предоставлением ее в независимую структуру по оценке качества. Исключением из этого правила могут быть те компетенции, для которых Конкурсное задание и Оценочную схему разрабатывают внешние независимые организации.</w:t>
      </w:r>
    </w:p>
    <w:p w:rsidR="00AD775E" w:rsidRPr="00FB0F4E" w:rsidRDefault="00AD775E" w:rsidP="00AD775E">
      <w:pPr>
        <w:jc w:val="both"/>
      </w:pPr>
      <w:r w:rsidRPr="00FB0F4E">
        <w:t>Кроме того, экспертам предлагается представить свои варианты Конкурсного задания и Оценочной схемы для обсуждения, но это должно быть выполнено на ранней стадии подготовки, чтобы избежать проблем и разочарований на завершающем этапе подготовки. Также, необходимо постоянно работать с Консультантами по CIS для максимального использования возможностей системы.</w:t>
      </w:r>
    </w:p>
    <w:p w:rsidR="00AD775E" w:rsidRPr="00FB0F4E" w:rsidRDefault="00AD775E" w:rsidP="00AD775E">
      <w:pPr>
        <w:jc w:val="both"/>
      </w:pPr>
      <w:r w:rsidRPr="00FB0F4E">
        <w:t xml:space="preserve">В любом случае, Оценочная схема должна быть занесена в CIS не позднее </w:t>
      </w:r>
      <w:r w:rsidRPr="00E1795E">
        <w:t>8ми</w:t>
      </w:r>
      <w:r w:rsidRPr="00FB0F4E">
        <w:t xml:space="preserve"> недель до начала конкурса. </w:t>
      </w:r>
    </w:p>
    <w:p w:rsidR="008C455F" w:rsidRPr="000454DB" w:rsidRDefault="008C455F" w:rsidP="00AD775E">
      <w:pPr>
        <w:jc w:val="both"/>
        <w:rPr>
          <w:highlight w:val="yellow"/>
        </w:rPr>
      </w:pPr>
    </w:p>
    <w:p w:rsidR="00AD775E" w:rsidRPr="00FB0F4E" w:rsidRDefault="00AD775E" w:rsidP="008339F9">
      <w:pPr>
        <w:jc w:val="both"/>
        <w:rPr>
          <w:rFonts w:ascii="Arial" w:hAnsi="Arial"/>
          <w:b/>
          <w:sz w:val="28"/>
          <w:szCs w:val="24"/>
          <w:lang w:eastAsia="en-US"/>
        </w:rPr>
      </w:pPr>
      <w:r w:rsidRPr="00FB0F4E">
        <w:rPr>
          <w:rFonts w:ascii="Arial" w:hAnsi="Arial"/>
          <w:b/>
          <w:sz w:val="28"/>
          <w:szCs w:val="24"/>
          <w:lang w:eastAsia="en-US"/>
        </w:rPr>
        <w:t>4.2.</w:t>
      </w:r>
      <w:r w:rsidRPr="00FB0F4E">
        <w:rPr>
          <w:rFonts w:ascii="Arial" w:hAnsi="Arial"/>
          <w:b/>
          <w:sz w:val="28"/>
          <w:szCs w:val="24"/>
          <w:lang w:eastAsia="en-US"/>
        </w:rPr>
        <w:tab/>
        <w:t>КРИТЕРИИ ОЦЕНКИ</w:t>
      </w:r>
    </w:p>
    <w:p w:rsidR="00AD775E" w:rsidRPr="00FB0F4E" w:rsidRDefault="00AD775E" w:rsidP="00AD775E">
      <w:pPr>
        <w:jc w:val="both"/>
      </w:pPr>
      <w:r w:rsidRPr="00FB0F4E">
        <w:t xml:space="preserve">Основные разделы Оценочной схемы называются Критериями оценки. Они должны быть связаны с Конкурсным заданием. В некоторых компетенциях КО полностью соответствуют разделам Спецификации WSS, иногда они могут не совпадать. Обычно, количество </w:t>
      </w:r>
      <w:proofErr w:type="gramStart"/>
      <w:r w:rsidRPr="00FB0F4E">
        <w:t>КО</w:t>
      </w:r>
      <w:proofErr w:type="gramEnd"/>
      <w:r w:rsidRPr="00FB0F4E">
        <w:t xml:space="preserve"> от 5ти до 9ти. Совпадают </w:t>
      </w:r>
      <w:proofErr w:type="gramStart"/>
      <w:r w:rsidRPr="00FB0F4E">
        <w:t>КО</w:t>
      </w:r>
      <w:proofErr w:type="gramEnd"/>
      <w:r w:rsidRPr="00FB0F4E">
        <w:t xml:space="preserve"> или нет, в любом случае Оценочная схема должна отражать вес разделов в Спецификации WSS.</w:t>
      </w:r>
    </w:p>
    <w:p w:rsidR="00AD775E" w:rsidRPr="00FB0F4E" w:rsidRDefault="00AD775E" w:rsidP="00AD775E">
      <w:pPr>
        <w:jc w:val="both"/>
      </w:pPr>
      <w:proofErr w:type="gramStart"/>
      <w:r w:rsidRPr="00FB0F4E">
        <w:t>КО</w:t>
      </w:r>
      <w:proofErr w:type="gramEnd"/>
      <w:r w:rsidRPr="00FB0F4E">
        <w:t xml:space="preserve"> разрабатываются теми же людьми, которые разрабатывают Оценочную схему. Они могут свободно определить критерии, которыми можно оценить выполнение Конкурсного задания. Критерии оценки называют буквами от A до I. В итоге Оценочная схема будет сформирована и может быть экспортирована из CIS.</w:t>
      </w:r>
    </w:p>
    <w:p w:rsidR="00AD775E" w:rsidRPr="00FB0F4E" w:rsidRDefault="00AD775E" w:rsidP="00AD775E">
      <w:pPr>
        <w:jc w:val="both"/>
      </w:pPr>
      <w:r w:rsidRPr="00FB0F4E">
        <w:t>Максимальный вес Критерия оценки определяется CIS и равен сумме всех аспектов в рамках каждого критерия.</w:t>
      </w:r>
    </w:p>
    <w:p w:rsidR="008339F9" w:rsidRPr="000454DB" w:rsidRDefault="008339F9" w:rsidP="008339F9">
      <w:pPr>
        <w:jc w:val="both"/>
        <w:rPr>
          <w:highlight w:val="yellow"/>
        </w:rPr>
      </w:pPr>
    </w:p>
    <w:p w:rsidR="00AD775E" w:rsidRPr="00FB0F4E" w:rsidRDefault="00AD775E" w:rsidP="00AD775E">
      <w:pPr>
        <w:pStyle w:val="afa"/>
        <w:rPr>
          <w:rFonts w:ascii="Arial" w:hAnsi="Arial"/>
          <w:color w:val="auto"/>
          <w:sz w:val="28"/>
          <w:szCs w:val="24"/>
          <w:u w:val="none"/>
          <w:lang w:eastAsia="en-US"/>
        </w:rPr>
      </w:pPr>
      <w:r w:rsidRPr="00FB0F4E">
        <w:rPr>
          <w:rFonts w:ascii="Arial" w:hAnsi="Arial"/>
          <w:color w:val="auto"/>
          <w:sz w:val="28"/>
          <w:szCs w:val="24"/>
          <w:u w:val="none"/>
          <w:lang w:eastAsia="en-US"/>
        </w:rPr>
        <w:t>4.3.</w:t>
      </w:r>
      <w:r w:rsidRPr="00FB0F4E">
        <w:rPr>
          <w:rFonts w:ascii="Arial" w:hAnsi="Arial"/>
          <w:color w:val="auto"/>
          <w:sz w:val="28"/>
          <w:szCs w:val="24"/>
          <w:u w:val="none"/>
          <w:lang w:eastAsia="en-US"/>
        </w:rPr>
        <w:tab/>
        <w:t>СУБКРИТЕРИИ</w:t>
      </w:r>
    </w:p>
    <w:p w:rsidR="00AD775E" w:rsidRDefault="00AD775E" w:rsidP="00AD775E">
      <w:pPr>
        <w:jc w:val="both"/>
      </w:pPr>
      <w:r w:rsidRPr="00FB0F4E">
        <w:t xml:space="preserve">Каждый Критерий оценки разделен на </w:t>
      </w:r>
      <w:proofErr w:type="spellStart"/>
      <w:r w:rsidRPr="00FB0F4E">
        <w:t>Субкритерии</w:t>
      </w:r>
      <w:proofErr w:type="spellEnd"/>
      <w:r w:rsidRPr="00FB0F4E">
        <w:t xml:space="preserve">. Каждый </w:t>
      </w:r>
      <w:proofErr w:type="spellStart"/>
      <w:r w:rsidRPr="00FB0F4E">
        <w:t>Субкритерий</w:t>
      </w:r>
      <w:proofErr w:type="spellEnd"/>
      <w:r w:rsidRPr="00FB0F4E">
        <w:t xml:space="preserve"> является заголовком к Оценочной форме и имеет определенный день, в который он должен быть оценен. Каждая Оценочная форма содержит объективные и субъективные (мнение судей) аспекты для проверки. </w:t>
      </w:r>
    </w:p>
    <w:p w:rsidR="00B336EF" w:rsidRPr="00FB0F4E" w:rsidRDefault="00B336EF" w:rsidP="00AD775E">
      <w:pPr>
        <w:jc w:val="both"/>
      </w:pPr>
    </w:p>
    <w:p w:rsidR="00AD775E" w:rsidRPr="000454DB" w:rsidRDefault="00AD775E" w:rsidP="00AD775E">
      <w:pPr>
        <w:spacing w:line="240" w:lineRule="auto"/>
        <w:ind w:left="360"/>
        <w:jc w:val="both"/>
        <w:rPr>
          <w:highlight w:val="yellow"/>
        </w:rPr>
      </w:pPr>
    </w:p>
    <w:p w:rsidR="00AD775E" w:rsidRPr="00FB0F4E" w:rsidRDefault="00AD775E" w:rsidP="00AD775E">
      <w:pPr>
        <w:jc w:val="both"/>
        <w:rPr>
          <w:rFonts w:ascii="Arial" w:hAnsi="Arial"/>
          <w:b/>
          <w:sz w:val="28"/>
          <w:szCs w:val="24"/>
          <w:lang w:eastAsia="en-US"/>
        </w:rPr>
      </w:pPr>
      <w:r w:rsidRPr="00FB0F4E">
        <w:rPr>
          <w:rFonts w:ascii="Arial" w:hAnsi="Arial"/>
          <w:b/>
          <w:sz w:val="28"/>
          <w:szCs w:val="24"/>
          <w:lang w:eastAsia="en-US"/>
        </w:rPr>
        <w:lastRenderedPageBreak/>
        <w:t>4.</w:t>
      </w:r>
      <w:r w:rsidR="001E2025" w:rsidRPr="00FB0F4E">
        <w:rPr>
          <w:rFonts w:ascii="Arial" w:hAnsi="Arial"/>
          <w:b/>
          <w:sz w:val="28"/>
          <w:szCs w:val="24"/>
          <w:lang w:eastAsia="en-US"/>
        </w:rPr>
        <w:t>4</w:t>
      </w:r>
      <w:r w:rsidRPr="00FB0F4E">
        <w:rPr>
          <w:rFonts w:ascii="Arial" w:hAnsi="Arial"/>
          <w:b/>
          <w:sz w:val="28"/>
          <w:szCs w:val="24"/>
          <w:lang w:eastAsia="en-US"/>
        </w:rPr>
        <w:t>.</w:t>
      </w:r>
      <w:r w:rsidRPr="00FB0F4E">
        <w:rPr>
          <w:rFonts w:ascii="Arial" w:hAnsi="Arial"/>
          <w:b/>
          <w:sz w:val="28"/>
          <w:szCs w:val="24"/>
          <w:lang w:eastAsia="en-US"/>
        </w:rPr>
        <w:tab/>
        <w:t>АСПЕКТЫ</w:t>
      </w:r>
    </w:p>
    <w:p w:rsidR="00AD775E" w:rsidRPr="00FB0F4E" w:rsidRDefault="00AD775E" w:rsidP="00AD775E">
      <w:pPr>
        <w:jc w:val="both"/>
      </w:pPr>
      <w:r w:rsidRPr="00FB0F4E">
        <w:t xml:space="preserve">Каждый Аспект определяет детали и вес в баллах каждого элемента, который должен быть оценен или инструкции о том, как должны быть присуждены баллы. Лист оценочной формы должен содержать вес в баллах и ссылку на раздел Спецификации </w:t>
      </w:r>
      <w:r w:rsidRPr="00FB0F4E">
        <w:rPr>
          <w:lang w:val="en-US"/>
        </w:rPr>
        <w:t>WSS</w:t>
      </w:r>
      <w:r w:rsidRPr="00FB0F4E">
        <w:t xml:space="preserve"> по каждому аспекту.</w:t>
      </w:r>
    </w:p>
    <w:p w:rsidR="00445691" w:rsidRPr="00FB0F4E" w:rsidRDefault="00AD775E" w:rsidP="00AD775E">
      <w:pPr>
        <w:jc w:val="both"/>
      </w:pPr>
      <w:r w:rsidRPr="00FB0F4E">
        <w:t xml:space="preserve">Сумма оценок Аспектов должна соответствовать размерности разделов в Спецификации </w:t>
      </w:r>
      <w:r w:rsidRPr="00FB0F4E">
        <w:rPr>
          <w:lang w:val="en-US"/>
        </w:rPr>
        <w:t>WSS</w:t>
      </w:r>
      <w:r w:rsidRPr="00FB0F4E">
        <w:t xml:space="preserve">. Это должно быть отражено в Таблице распределения оценок из </w:t>
      </w:r>
      <w:r w:rsidRPr="00FB0F4E">
        <w:rPr>
          <w:lang w:val="en-US"/>
        </w:rPr>
        <w:t>CIS</w:t>
      </w:r>
      <w:r w:rsidRPr="00FB0F4E">
        <w:t xml:space="preserve"> в следующем формате в день </w:t>
      </w:r>
      <w:r w:rsidRPr="00FB0F4E">
        <w:rPr>
          <w:lang w:val="en-US"/>
        </w:rPr>
        <w:t>C</w:t>
      </w:r>
      <w:r w:rsidRPr="00FB0F4E">
        <w:t>-8 недель (раздел 4.1).</w:t>
      </w:r>
    </w:p>
    <w:p w:rsidR="008C455F" w:rsidRPr="000454DB" w:rsidRDefault="008C455F" w:rsidP="00AD775E">
      <w:pPr>
        <w:jc w:val="both"/>
        <w:rPr>
          <w:highlight w:val="yellow"/>
        </w:rPr>
      </w:pPr>
    </w:p>
    <w:tbl>
      <w:tblPr>
        <w:tblStyle w:val="a6"/>
        <w:tblW w:w="8927" w:type="dxa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600"/>
        <w:gridCol w:w="600"/>
        <w:gridCol w:w="600"/>
        <w:gridCol w:w="601"/>
        <w:gridCol w:w="601"/>
        <w:gridCol w:w="601"/>
        <w:gridCol w:w="601"/>
        <w:gridCol w:w="601"/>
        <w:gridCol w:w="1206"/>
        <w:gridCol w:w="1300"/>
      </w:tblGrid>
      <w:tr w:rsidR="008C455F" w:rsidRPr="000454DB" w:rsidTr="00C662CC">
        <w:trPr>
          <w:trHeight w:val="974"/>
          <w:jc w:val="center"/>
        </w:trPr>
        <w:tc>
          <w:tcPr>
            <w:tcW w:w="7627" w:type="dxa"/>
            <w:gridSpan w:val="10"/>
            <w:shd w:val="clear" w:color="auto" w:fill="8DB3E2" w:themeFill="text2" w:themeFillTint="66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b/>
              </w:rPr>
            </w:pPr>
            <w:r w:rsidRPr="003F36F8">
              <w:rPr>
                <w:b/>
                <w:color w:val="FFFFFF" w:themeColor="background1"/>
                <w:sz w:val="24"/>
              </w:rPr>
              <w:t>Критерий</w:t>
            </w:r>
          </w:p>
        </w:tc>
        <w:tc>
          <w:tcPr>
            <w:tcW w:w="1300" w:type="dxa"/>
            <w:shd w:val="clear" w:color="auto" w:fill="8DB3E2" w:themeFill="text2" w:themeFillTint="66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b/>
                <w:color w:val="FFFFFF" w:themeColor="background1"/>
                <w:sz w:val="24"/>
              </w:rPr>
            </w:pPr>
            <w:r w:rsidRPr="003F36F8">
              <w:rPr>
                <w:b/>
                <w:color w:val="FFFFFF" w:themeColor="background1"/>
                <w:sz w:val="24"/>
              </w:rPr>
              <w:t>Итого баллов за раздел WSSS</w:t>
            </w:r>
          </w:p>
        </w:tc>
      </w:tr>
      <w:tr w:rsidR="008C455F" w:rsidRPr="003F36F8" w:rsidTr="00C662CC">
        <w:trPr>
          <w:trHeight w:val="501"/>
          <w:jc w:val="center"/>
        </w:trPr>
        <w:tc>
          <w:tcPr>
            <w:tcW w:w="1616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C455F" w:rsidRPr="003F36F8" w:rsidRDefault="008C455F" w:rsidP="00C662CC">
            <w:pPr>
              <w:spacing w:line="240" w:lineRule="auto"/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3F36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3F36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3F36F8">
              <w:rPr>
                <w:b/>
                <w:color w:val="FFFFFF" w:themeColor="background1"/>
                <w:sz w:val="24"/>
              </w:rPr>
              <w:t xml:space="preserve"> (</w:t>
            </w:r>
            <w:r w:rsidRPr="003F36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3F36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600" w:type="dxa"/>
            <w:shd w:val="clear" w:color="auto" w:fill="17365D" w:themeFill="text2" w:themeFillShade="BF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17365D" w:themeFill="text2" w:themeFillShade="BF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F36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00" w:type="dxa"/>
            <w:shd w:val="clear" w:color="auto" w:fill="17365D" w:themeFill="text2" w:themeFillShade="BF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F36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01" w:type="dxa"/>
            <w:shd w:val="clear" w:color="auto" w:fill="17365D" w:themeFill="text2" w:themeFillShade="BF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F36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01" w:type="dxa"/>
            <w:shd w:val="clear" w:color="auto" w:fill="17365D" w:themeFill="text2" w:themeFillShade="BF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F36F8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01" w:type="dxa"/>
            <w:shd w:val="clear" w:color="auto" w:fill="17365D" w:themeFill="text2" w:themeFillShade="BF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F36F8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01" w:type="dxa"/>
            <w:shd w:val="clear" w:color="auto" w:fill="17365D" w:themeFill="text2" w:themeFillShade="BF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F36F8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601" w:type="dxa"/>
            <w:shd w:val="clear" w:color="auto" w:fill="17365D" w:themeFill="text2" w:themeFillShade="BF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F36F8">
              <w:rPr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2506" w:type="dxa"/>
            <w:gridSpan w:val="2"/>
            <w:shd w:val="clear" w:color="auto" w:fill="17365D" w:themeFill="text2" w:themeFillShade="BF"/>
            <w:vAlign w:val="center"/>
          </w:tcPr>
          <w:p w:rsidR="008C455F" w:rsidRPr="003F36F8" w:rsidRDefault="008C455F" w:rsidP="00C662CC">
            <w:pPr>
              <w:spacing w:line="240" w:lineRule="auto"/>
              <w:jc w:val="both"/>
              <w:rPr>
                <w:b/>
              </w:rPr>
            </w:pPr>
          </w:p>
        </w:tc>
      </w:tr>
      <w:tr w:rsidR="008C455F" w:rsidRPr="003F36F8" w:rsidTr="00C662CC">
        <w:trPr>
          <w:trHeight w:val="501"/>
          <w:jc w:val="center"/>
        </w:trPr>
        <w:tc>
          <w:tcPr>
            <w:tcW w:w="1616" w:type="dxa"/>
            <w:vMerge/>
            <w:shd w:val="clear" w:color="auto" w:fill="8DB3E2" w:themeFill="text2" w:themeFillTint="66"/>
          </w:tcPr>
          <w:p w:rsidR="008C455F" w:rsidRPr="003F36F8" w:rsidRDefault="008C455F" w:rsidP="00C662CC">
            <w:pPr>
              <w:spacing w:line="240" w:lineRule="auto"/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17365D" w:themeFill="text2" w:themeFillShade="BF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F36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vAlign w:val="center"/>
          </w:tcPr>
          <w:p w:rsidR="008C455F" w:rsidRPr="003F36F8" w:rsidRDefault="00982ED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8C455F" w:rsidRPr="003F36F8" w:rsidRDefault="00982ED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8C455F" w:rsidRPr="003F36F8" w:rsidRDefault="003539D8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vAlign w:val="center"/>
          </w:tcPr>
          <w:p w:rsidR="008C455F" w:rsidRPr="003F36F8" w:rsidRDefault="00982ED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</w:pPr>
            <w:r w:rsidRPr="003F36F8">
              <w:t>10</w:t>
            </w:r>
          </w:p>
        </w:tc>
      </w:tr>
      <w:tr w:rsidR="003539D8" w:rsidRPr="003F36F8" w:rsidTr="00C662CC">
        <w:trPr>
          <w:trHeight w:val="501"/>
          <w:jc w:val="center"/>
        </w:trPr>
        <w:tc>
          <w:tcPr>
            <w:tcW w:w="1616" w:type="dxa"/>
            <w:vMerge/>
            <w:shd w:val="clear" w:color="auto" w:fill="8DB3E2" w:themeFill="text2" w:themeFillTint="66"/>
          </w:tcPr>
          <w:p w:rsidR="003539D8" w:rsidRPr="003F36F8" w:rsidRDefault="003539D8" w:rsidP="00C662CC">
            <w:pPr>
              <w:spacing w:line="240" w:lineRule="auto"/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17365D" w:themeFill="text2" w:themeFillShade="BF"/>
            <w:vAlign w:val="center"/>
          </w:tcPr>
          <w:p w:rsidR="003539D8" w:rsidRPr="003F36F8" w:rsidRDefault="003539D8" w:rsidP="00C662CC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F36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3539D8" w:rsidRPr="003F36F8" w:rsidRDefault="003539D8" w:rsidP="00C662CC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3539D8" w:rsidRPr="003F36F8" w:rsidRDefault="003539D8" w:rsidP="00C662CC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3539D8" w:rsidRPr="003F36F8" w:rsidRDefault="00982ED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3539D8" w:rsidRPr="003F36F8" w:rsidRDefault="00982ED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3539D8" w:rsidRPr="003F36F8" w:rsidRDefault="00982ED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vAlign w:val="center"/>
          </w:tcPr>
          <w:p w:rsidR="003539D8" w:rsidRPr="003F36F8" w:rsidRDefault="00982ED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vAlign w:val="center"/>
          </w:tcPr>
          <w:p w:rsidR="003539D8" w:rsidRPr="003F36F8" w:rsidRDefault="003539D8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3539D8" w:rsidRPr="003F36F8" w:rsidRDefault="003539D8" w:rsidP="00C662CC">
            <w:pPr>
              <w:spacing w:line="240" w:lineRule="auto"/>
              <w:jc w:val="center"/>
            </w:pPr>
            <w:r w:rsidRPr="003F36F8">
              <w:t>10</w:t>
            </w:r>
          </w:p>
        </w:tc>
      </w:tr>
      <w:tr w:rsidR="008C455F" w:rsidRPr="003F36F8" w:rsidTr="00C662CC">
        <w:trPr>
          <w:trHeight w:val="501"/>
          <w:jc w:val="center"/>
        </w:trPr>
        <w:tc>
          <w:tcPr>
            <w:tcW w:w="1616" w:type="dxa"/>
            <w:vMerge/>
            <w:shd w:val="clear" w:color="auto" w:fill="8DB3E2" w:themeFill="text2" w:themeFillTint="66"/>
          </w:tcPr>
          <w:p w:rsidR="008C455F" w:rsidRPr="003F36F8" w:rsidRDefault="008C455F" w:rsidP="00C662CC">
            <w:pPr>
              <w:spacing w:line="240" w:lineRule="auto"/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17365D" w:themeFill="text2" w:themeFillShade="BF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F36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:rsidR="008C455F" w:rsidRPr="003F36F8" w:rsidRDefault="00982ED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8C455F" w:rsidRPr="003F36F8" w:rsidRDefault="00982ED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8C455F" w:rsidRPr="003F36F8" w:rsidRDefault="00982ED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6</w:t>
            </w:r>
          </w:p>
        </w:tc>
        <w:tc>
          <w:tcPr>
            <w:tcW w:w="601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</w:pPr>
            <w:r w:rsidRPr="003F36F8">
              <w:t>10</w:t>
            </w:r>
          </w:p>
        </w:tc>
      </w:tr>
      <w:tr w:rsidR="008C455F" w:rsidRPr="003F36F8" w:rsidTr="00C662CC">
        <w:trPr>
          <w:trHeight w:val="501"/>
          <w:jc w:val="center"/>
        </w:trPr>
        <w:tc>
          <w:tcPr>
            <w:tcW w:w="1616" w:type="dxa"/>
            <w:vMerge/>
            <w:shd w:val="clear" w:color="auto" w:fill="8DB3E2" w:themeFill="text2" w:themeFillTint="66"/>
          </w:tcPr>
          <w:p w:rsidR="008C455F" w:rsidRPr="003F36F8" w:rsidRDefault="008C455F" w:rsidP="00C662CC">
            <w:pPr>
              <w:spacing w:line="240" w:lineRule="auto"/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17365D" w:themeFill="text2" w:themeFillShade="BF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F36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8C455F" w:rsidRPr="003F36F8" w:rsidRDefault="00704460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vAlign w:val="center"/>
          </w:tcPr>
          <w:p w:rsidR="008C455F" w:rsidRPr="003F36F8" w:rsidRDefault="00982ED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8C455F" w:rsidRPr="003F36F8" w:rsidRDefault="003539D8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8C455F" w:rsidRPr="003F36F8" w:rsidRDefault="00CB4C12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10</w:t>
            </w:r>
          </w:p>
        </w:tc>
      </w:tr>
      <w:tr w:rsidR="008C455F" w:rsidRPr="003F36F8" w:rsidTr="00C662CC">
        <w:trPr>
          <w:trHeight w:val="501"/>
          <w:jc w:val="center"/>
        </w:trPr>
        <w:tc>
          <w:tcPr>
            <w:tcW w:w="1616" w:type="dxa"/>
            <w:vMerge/>
            <w:shd w:val="clear" w:color="auto" w:fill="8DB3E2" w:themeFill="text2" w:themeFillTint="66"/>
          </w:tcPr>
          <w:p w:rsidR="008C455F" w:rsidRPr="003F36F8" w:rsidRDefault="008C455F" w:rsidP="00C662CC">
            <w:pPr>
              <w:spacing w:line="240" w:lineRule="auto"/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17365D" w:themeFill="text2" w:themeFillShade="BF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F36F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0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8C455F" w:rsidRPr="003F36F8" w:rsidRDefault="00982ED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8C455F" w:rsidRPr="003F36F8" w:rsidRDefault="00704460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10</w:t>
            </w:r>
          </w:p>
        </w:tc>
        <w:tc>
          <w:tcPr>
            <w:tcW w:w="601" w:type="dxa"/>
            <w:vAlign w:val="center"/>
          </w:tcPr>
          <w:p w:rsidR="008C455F" w:rsidRPr="003F36F8" w:rsidRDefault="00704460" w:rsidP="007044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15</w:t>
            </w:r>
          </w:p>
        </w:tc>
        <w:tc>
          <w:tcPr>
            <w:tcW w:w="601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8C455F" w:rsidRPr="003F36F8" w:rsidRDefault="00982ED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  <w:vAlign w:val="center"/>
          </w:tcPr>
          <w:p w:rsidR="008C455F" w:rsidRPr="003F36F8" w:rsidRDefault="00CB4C12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35</w:t>
            </w:r>
          </w:p>
        </w:tc>
      </w:tr>
      <w:tr w:rsidR="008C455F" w:rsidRPr="003F36F8" w:rsidTr="00C662CC">
        <w:trPr>
          <w:trHeight w:val="501"/>
          <w:jc w:val="center"/>
        </w:trPr>
        <w:tc>
          <w:tcPr>
            <w:tcW w:w="1616" w:type="dxa"/>
            <w:vMerge/>
            <w:shd w:val="clear" w:color="auto" w:fill="8DB3E2" w:themeFill="text2" w:themeFillTint="66"/>
          </w:tcPr>
          <w:p w:rsidR="008C455F" w:rsidRPr="003F36F8" w:rsidRDefault="008C455F" w:rsidP="00C662CC">
            <w:pPr>
              <w:spacing w:line="240" w:lineRule="auto"/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17365D" w:themeFill="text2" w:themeFillShade="BF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F36F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0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8C455F" w:rsidRPr="003F36F8" w:rsidRDefault="00604DF0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8C455F" w:rsidRPr="003F36F8" w:rsidRDefault="00604DF0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8C455F" w:rsidRPr="003F36F8" w:rsidRDefault="00223135" w:rsidP="00604D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1</w:t>
            </w:r>
            <w:r w:rsidR="00604DF0" w:rsidRPr="003F36F8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8C455F" w:rsidRPr="003F36F8" w:rsidRDefault="00CB4C12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15</w:t>
            </w:r>
          </w:p>
        </w:tc>
      </w:tr>
      <w:tr w:rsidR="008C455F" w:rsidRPr="003F36F8" w:rsidTr="00C662CC">
        <w:trPr>
          <w:trHeight w:val="501"/>
          <w:jc w:val="center"/>
        </w:trPr>
        <w:tc>
          <w:tcPr>
            <w:tcW w:w="1616" w:type="dxa"/>
            <w:vMerge/>
            <w:shd w:val="clear" w:color="auto" w:fill="8DB3E2" w:themeFill="text2" w:themeFillTint="66"/>
          </w:tcPr>
          <w:p w:rsidR="008C455F" w:rsidRPr="003F36F8" w:rsidRDefault="008C455F" w:rsidP="00C662CC">
            <w:pPr>
              <w:spacing w:line="240" w:lineRule="auto"/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17365D" w:themeFill="text2" w:themeFillShade="BF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F36F8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00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8C455F" w:rsidRPr="003F36F8" w:rsidRDefault="00604DF0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8C455F" w:rsidRPr="003F36F8" w:rsidRDefault="00604DF0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vAlign w:val="center"/>
          </w:tcPr>
          <w:p w:rsidR="008C455F" w:rsidRPr="003F36F8" w:rsidRDefault="00223135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36F8">
              <w:rPr>
                <w:sz w:val="24"/>
                <w:szCs w:val="24"/>
              </w:rPr>
              <w:t>10</w:t>
            </w:r>
          </w:p>
        </w:tc>
      </w:tr>
      <w:tr w:rsidR="008C455F" w:rsidRPr="000454DB" w:rsidTr="00C662CC">
        <w:trPr>
          <w:cantSplit/>
          <w:trHeight w:val="1285"/>
          <w:jc w:val="center"/>
        </w:trPr>
        <w:tc>
          <w:tcPr>
            <w:tcW w:w="1616" w:type="dxa"/>
            <w:shd w:val="clear" w:color="auto" w:fill="8DB3E2" w:themeFill="text2" w:themeFillTint="66"/>
            <w:textDirection w:val="btLr"/>
            <w:vAlign w:val="center"/>
          </w:tcPr>
          <w:p w:rsidR="008C455F" w:rsidRPr="003F36F8" w:rsidRDefault="008C455F" w:rsidP="00C662CC">
            <w:pPr>
              <w:spacing w:line="240" w:lineRule="auto"/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3F36F8">
              <w:rPr>
                <w:b/>
                <w:color w:val="FFFFFF" w:themeColor="background1"/>
                <w:sz w:val="24"/>
              </w:rPr>
              <w:t>Итого баллов за критерий</w:t>
            </w:r>
          </w:p>
        </w:tc>
        <w:tc>
          <w:tcPr>
            <w:tcW w:w="600" w:type="dxa"/>
            <w:shd w:val="clear" w:color="auto" w:fill="17365D" w:themeFill="text2" w:themeFillShade="BF"/>
          </w:tcPr>
          <w:p w:rsidR="008C455F" w:rsidRPr="003F36F8" w:rsidRDefault="008C455F" w:rsidP="00C662CC">
            <w:pPr>
              <w:spacing w:line="240" w:lineRule="auto"/>
              <w:jc w:val="both"/>
            </w:pPr>
          </w:p>
        </w:tc>
        <w:tc>
          <w:tcPr>
            <w:tcW w:w="600" w:type="dxa"/>
            <w:vAlign w:val="center"/>
          </w:tcPr>
          <w:p w:rsidR="008C455F" w:rsidRPr="003F36F8" w:rsidRDefault="00982EDF" w:rsidP="00C662CC">
            <w:pPr>
              <w:spacing w:line="240" w:lineRule="auto"/>
              <w:jc w:val="center"/>
            </w:pPr>
            <w:r w:rsidRPr="003F36F8">
              <w:t>5</w:t>
            </w:r>
          </w:p>
        </w:tc>
        <w:tc>
          <w:tcPr>
            <w:tcW w:w="600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</w:pPr>
            <w:r w:rsidRPr="003F36F8">
              <w:t>10</w:t>
            </w:r>
          </w:p>
        </w:tc>
        <w:tc>
          <w:tcPr>
            <w:tcW w:w="601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</w:pPr>
            <w:r w:rsidRPr="003F36F8">
              <w:t>10</w:t>
            </w:r>
          </w:p>
        </w:tc>
        <w:tc>
          <w:tcPr>
            <w:tcW w:w="601" w:type="dxa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</w:pPr>
            <w:r w:rsidRPr="003F36F8">
              <w:t>15</w:t>
            </w:r>
          </w:p>
        </w:tc>
        <w:tc>
          <w:tcPr>
            <w:tcW w:w="601" w:type="dxa"/>
            <w:vAlign w:val="center"/>
          </w:tcPr>
          <w:p w:rsidR="008C455F" w:rsidRPr="003F36F8" w:rsidRDefault="008C455F" w:rsidP="00604DF0">
            <w:pPr>
              <w:spacing w:line="240" w:lineRule="auto"/>
              <w:jc w:val="center"/>
            </w:pPr>
            <w:r w:rsidRPr="003F36F8">
              <w:t>3</w:t>
            </w:r>
            <w:r w:rsidR="00604DF0" w:rsidRPr="003F36F8">
              <w:t>5</w:t>
            </w:r>
          </w:p>
        </w:tc>
        <w:tc>
          <w:tcPr>
            <w:tcW w:w="601" w:type="dxa"/>
            <w:vAlign w:val="center"/>
          </w:tcPr>
          <w:p w:rsidR="008C455F" w:rsidRPr="003F36F8" w:rsidRDefault="00604DF0" w:rsidP="00C662CC">
            <w:pPr>
              <w:spacing w:line="240" w:lineRule="auto"/>
              <w:jc w:val="center"/>
            </w:pPr>
            <w:r w:rsidRPr="003F36F8">
              <w:t>20</w:t>
            </w:r>
          </w:p>
        </w:tc>
        <w:tc>
          <w:tcPr>
            <w:tcW w:w="601" w:type="dxa"/>
            <w:vAlign w:val="center"/>
          </w:tcPr>
          <w:p w:rsidR="008C455F" w:rsidRPr="003F36F8" w:rsidRDefault="00604DF0" w:rsidP="00C662CC">
            <w:pPr>
              <w:spacing w:line="240" w:lineRule="auto"/>
              <w:jc w:val="center"/>
            </w:pPr>
            <w:r w:rsidRPr="003F36F8">
              <w:t>5</w:t>
            </w:r>
          </w:p>
        </w:tc>
        <w:tc>
          <w:tcPr>
            <w:tcW w:w="2506" w:type="dxa"/>
            <w:gridSpan w:val="2"/>
            <w:vAlign w:val="center"/>
          </w:tcPr>
          <w:p w:rsidR="008C455F" w:rsidRPr="003F36F8" w:rsidRDefault="008C455F" w:rsidP="00C662CC">
            <w:pPr>
              <w:spacing w:line="240" w:lineRule="auto"/>
              <w:jc w:val="center"/>
              <w:rPr>
                <w:lang w:val="en-US"/>
              </w:rPr>
            </w:pPr>
            <w:r w:rsidRPr="003F36F8">
              <w:rPr>
                <w:lang w:val="en-US"/>
              </w:rPr>
              <w:t>100</w:t>
            </w:r>
          </w:p>
        </w:tc>
      </w:tr>
    </w:tbl>
    <w:p w:rsidR="00445691" w:rsidRPr="000454DB" w:rsidRDefault="00445691">
      <w:pPr>
        <w:spacing w:line="240" w:lineRule="auto"/>
        <w:rPr>
          <w:highlight w:val="yellow"/>
        </w:rPr>
      </w:pPr>
    </w:p>
    <w:p w:rsidR="00AD775E" w:rsidRPr="000454DB" w:rsidRDefault="00AD775E" w:rsidP="00AD775E">
      <w:pPr>
        <w:spacing w:line="240" w:lineRule="auto"/>
        <w:ind w:left="360"/>
        <w:jc w:val="both"/>
        <w:rPr>
          <w:highlight w:val="yellow"/>
        </w:rPr>
      </w:pPr>
    </w:p>
    <w:p w:rsidR="001E2025" w:rsidRPr="00FB0F4E" w:rsidRDefault="001552D0" w:rsidP="001E2025">
      <w:pPr>
        <w:pStyle w:val="afa"/>
        <w:rPr>
          <w:rFonts w:ascii="Arial" w:hAnsi="Arial"/>
          <w:color w:val="auto"/>
          <w:sz w:val="28"/>
          <w:szCs w:val="24"/>
          <w:u w:val="none"/>
          <w:lang w:eastAsia="en-US"/>
        </w:rPr>
      </w:pPr>
      <w:r w:rsidRPr="00FB0F4E">
        <w:rPr>
          <w:rFonts w:ascii="Arial" w:hAnsi="Arial"/>
          <w:color w:val="auto"/>
          <w:sz w:val="28"/>
          <w:szCs w:val="24"/>
          <w:u w:val="none"/>
          <w:lang w:eastAsia="en-US"/>
        </w:rPr>
        <w:t>4.5.</w:t>
      </w:r>
      <w:r w:rsidRPr="00FB0F4E">
        <w:rPr>
          <w:rFonts w:ascii="Arial" w:hAnsi="Arial"/>
          <w:color w:val="auto"/>
          <w:sz w:val="28"/>
          <w:szCs w:val="24"/>
          <w:u w:val="none"/>
          <w:lang w:eastAsia="en-US"/>
        </w:rPr>
        <w:tab/>
      </w:r>
      <w:r w:rsidR="001E2025" w:rsidRPr="00FB0F4E">
        <w:rPr>
          <w:rFonts w:ascii="Arial" w:hAnsi="Arial"/>
          <w:color w:val="auto"/>
          <w:sz w:val="28"/>
          <w:szCs w:val="24"/>
          <w:u w:val="none"/>
          <w:lang w:eastAsia="en-US"/>
        </w:rPr>
        <w:t>МНЕНИЕ СУДЕЙ</w:t>
      </w:r>
      <w:r w:rsidRPr="00FB0F4E">
        <w:rPr>
          <w:rFonts w:ascii="Arial" w:hAnsi="Arial"/>
          <w:color w:val="auto"/>
          <w:sz w:val="28"/>
          <w:szCs w:val="24"/>
          <w:u w:val="none"/>
          <w:lang w:eastAsia="en-US"/>
        </w:rPr>
        <w:t xml:space="preserve"> (СУБЪЕКТИВНАЯ ОЦЕНКА)</w:t>
      </w:r>
    </w:p>
    <w:p w:rsidR="001E2025" w:rsidRPr="00FB0F4E" w:rsidRDefault="001E2025" w:rsidP="001E2025">
      <w:pPr>
        <w:jc w:val="both"/>
      </w:pPr>
      <w:r w:rsidRPr="00FB0F4E">
        <w:t>Мнение судей использует шкалу от 0 до 3. Эта оценка используется для субъективного решения по качеству объекта. В оценке участвуют 3 эксперта. Каждый должен назвать свою оценку, при этом допустимая разница не больше 1. Если есть разница в оценки 2 и более, то оценка не принимается и эксперты должны договориться, приводя соответствующие аргументы. Каждый аспект такой оценки должен иметь дополнительную информацию с описанием каждого уровня оценки. Например:</w:t>
      </w:r>
    </w:p>
    <w:p w:rsidR="001E2025" w:rsidRPr="00FB0F4E" w:rsidRDefault="001E2025" w:rsidP="001E2025">
      <w:pPr>
        <w:jc w:val="both"/>
      </w:pPr>
      <w:r w:rsidRPr="00FB0F4E">
        <w:t>•</w:t>
      </w:r>
      <w:r w:rsidRPr="00FB0F4E">
        <w:tab/>
        <w:t>0 - участник не приступил к выполнению предложенных заданий конкурса</w:t>
      </w:r>
    </w:p>
    <w:p w:rsidR="001E2025" w:rsidRPr="00FB0F4E" w:rsidRDefault="001E2025" w:rsidP="001E2025">
      <w:pPr>
        <w:jc w:val="both"/>
      </w:pPr>
      <w:r w:rsidRPr="00FB0F4E">
        <w:t>•</w:t>
      </w:r>
      <w:r w:rsidRPr="00FB0F4E">
        <w:tab/>
        <w:t>1 - участник выполнил задания не в соответствии с нормами общепринятых стандартов</w:t>
      </w:r>
    </w:p>
    <w:p w:rsidR="001E2025" w:rsidRPr="00FB0F4E" w:rsidRDefault="001E2025" w:rsidP="001E2025">
      <w:pPr>
        <w:jc w:val="both"/>
      </w:pPr>
      <w:r w:rsidRPr="00FB0F4E">
        <w:lastRenderedPageBreak/>
        <w:t>•</w:t>
      </w:r>
      <w:r w:rsidRPr="00FB0F4E">
        <w:tab/>
        <w:t>2 - участник выполнил задания в соответствии с принятыми нормами или справился лучше</w:t>
      </w:r>
    </w:p>
    <w:p w:rsidR="001E2025" w:rsidRPr="00FB0F4E" w:rsidRDefault="001E2025" w:rsidP="001E2025">
      <w:pPr>
        <w:jc w:val="both"/>
      </w:pPr>
      <w:r w:rsidRPr="00FB0F4E">
        <w:t>•</w:t>
      </w:r>
      <w:r w:rsidRPr="00FB0F4E">
        <w:tab/>
        <w:t>3 - отличное выполнение задания</w:t>
      </w:r>
    </w:p>
    <w:p w:rsidR="008C455F" w:rsidRPr="00FB0F4E" w:rsidRDefault="008C455F" w:rsidP="001E2025">
      <w:pPr>
        <w:jc w:val="both"/>
      </w:pPr>
    </w:p>
    <w:p w:rsidR="00F35B16" w:rsidRPr="000454DB" w:rsidRDefault="00F35B16" w:rsidP="001E2025">
      <w:pPr>
        <w:jc w:val="both"/>
        <w:rPr>
          <w:highlight w:val="yellow"/>
        </w:rPr>
      </w:pPr>
    </w:p>
    <w:p w:rsidR="001E2025" w:rsidRPr="00FB0F4E" w:rsidRDefault="001E2025" w:rsidP="001E2025">
      <w:pPr>
        <w:pStyle w:val="afa"/>
        <w:rPr>
          <w:rFonts w:ascii="Arial" w:hAnsi="Arial"/>
          <w:color w:val="auto"/>
          <w:sz w:val="28"/>
          <w:szCs w:val="24"/>
          <w:u w:val="none"/>
          <w:lang w:eastAsia="en-US"/>
        </w:rPr>
      </w:pPr>
      <w:r w:rsidRPr="00FB0F4E">
        <w:rPr>
          <w:rFonts w:ascii="Arial" w:hAnsi="Arial"/>
          <w:color w:val="auto"/>
          <w:sz w:val="28"/>
          <w:szCs w:val="24"/>
          <w:u w:val="none"/>
          <w:lang w:eastAsia="en-US"/>
        </w:rPr>
        <w:t>4.6. ОБЪЕКТИВНАЯ ОЦЕНКА</w:t>
      </w:r>
    </w:p>
    <w:p w:rsidR="00F35B16" w:rsidRPr="00FB0F4E" w:rsidRDefault="00F35B16" w:rsidP="00F35B16">
      <w:pPr>
        <w:jc w:val="both"/>
      </w:pPr>
      <w:r w:rsidRPr="00FB0F4E">
        <w:t>Должны участвовать минимум 3 эксперта. Присуждается оценка либо 0, либо максимальная по аспекту, если в оценочном листе не описаны условия частичного присуждения баллов к конкретному аспекту.</w:t>
      </w:r>
    </w:p>
    <w:p w:rsidR="00F35B16" w:rsidRPr="000454DB" w:rsidRDefault="00F35B16" w:rsidP="00F35B16">
      <w:pPr>
        <w:jc w:val="both"/>
        <w:rPr>
          <w:highlight w:val="yellow"/>
        </w:rPr>
      </w:pPr>
    </w:p>
    <w:p w:rsidR="00F35B16" w:rsidRPr="00764C02" w:rsidRDefault="00F35B16" w:rsidP="00F35B16">
      <w:pPr>
        <w:pStyle w:val="afa"/>
        <w:rPr>
          <w:rFonts w:ascii="Arial" w:hAnsi="Arial"/>
          <w:caps/>
          <w:color w:val="auto"/>
          <w:sz w:val="28"/>
          <w:szCs w:val="24"/>
          <w:u w:val="none"/>
          <w:lang w:eastAsia="en-US"/>
        </w:rPr>
      </w:pPr>
      <w:r w:rsidRPr="00764C02">
        <w:rPr>
          <w:rFonts w:ascii="Arial" w:hAnsi="Arial"/>
          <w:caps/>
          <w:color w:val="auto"/>
          <w:sz w:val="28"/>
          <w:szCs w:val="24"/>
          <w:u w:val="none"/>
          <w:lang w:eastAsia="en-US"/>
        </w:rPr>
        <w:t>4.7.</w:t>
      </w:r>
      <w:r w:rsidRPr="00764C02">
        <w:rPr>
          <w:rFonts w:ascii="Arial" w:hAnsi="Arial"/>
          <w:caps/>
          <w:color w:val="auto"/>
          <w:sz w:val="28"/>
          <w:szCs w:val="24"/>
          <w:u w:val="none"/>
          <w:lang w:eastAsia="en-US"/>
        </w:rPr>
        <w:tab/>
        <w:t>Использование объективных и субъективных оценок</w:t>
      </w:r>
    </w:p>
    <w:p w:rsidR="00F35B16" w:rsidRPr="00764C02" w:rsidRDefault="00F35B16" w:rsidP="00F35B16">
      <w:pPr>
        <w:jc w:val="both"/>
      </w:pPr>
      <w:r w:rsidRPr="00764C02">
        <w:t>Окончательное понимание по объективным и субъективным оценкам будет доступно, когда утверждена Оценочная схема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6"/>
        <w:tblW w:w="10449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32"/>
        <w:gridCol w:w="5180"/>
        <w:gridCol w:w="1699"/>
        <w:gridCol w:w="1560"/>
        <w:gridCol w:w="1078"/>
      </w:tblGrid>
      <w:tr w:rsidR="00F35B16" w:rsidRPr="00764C02" w:rsidTr="00A20C8B">
        <w:tc>
          <w:tcPr>
            <w:tcW w:w="6112" w:type="dxa"/>
            <w:gridSpan w:val="2"/>
            <w:shd w:val="clear" w:color="auto" w:fill="8DB3E2" w:themeFill="text2" w:themeFillTint="66"/>
          </w:tcPr>
          <w:p w:rsidR="00F35B16" w:rsidRPr="004B0E66" w:rsidRDefault="00F35B16" w:rsidP="00376CCE">
            <w:pPr>
              <w:jc w:val="both"/>
              <w:rPr>
                <w:b/>
                <w:color w:val="FFFFFF" w:themeColor="background1"/>
              </w:rPr>
            </w:pPr>
            <w:r w:rsidRPr="004B0E66">
              <w:rPr>
                <w:b/>
                <w:color w:val="FFFFFF" w:themeColor="background1"/>
              </w:rPr>
              <w:t>Критерий</w:t>
            </w:r>
          </w:p>
        </w:tc>
        <w:tc>
          <w:tcPr>
            <w:tcW w:w="4337" w:type="dxa"/>
            <w:gridSpan w:val="3"/>
            <w:shd w:val="clear" w:color="auto" w:fill="8DB3E2" w:themeFill="text2" w:themeFillTint="66"/>
          </w:tcPr>
          <w:p w:rsidR="00F35B16" w:rsidRPr="004B0E66" w:rsidRDefault="00F35B16" w:rsidP="00376CCE">
            <w:pPr>
              <w:jc w:val="both"/>
              <w:rPr>
                <w:b/>
                <w:color w:val="FFFFFF" w:themeColor="background1"/>
              </w:rPr>
            </w:pPr>
            <w:r w:rsidRPr="004B0E66">
              <w:rPr>
                <w:b/>
                <w:color w:val="FFFFFF" w:themeColor="background1"/>
              </w:rPr>
              <w:t>Баллы</w:t>
            </w:r>
          </w:p>
        </w:tc>
      </w:tr>
      <w:tr w:rsidR="00F35B16" w:rsidRPr="00764C02" w:rsidTr="00A20C8B">
        <w:tc>
          <w:tcPr>
            <w:tcW w:w="932" w:type="dxa"/>
            <w:shd w:val="clear" w:color="auto" w:fill="17365D" w:themeFill="text2" w:themeFillShade="BF"/>
          </w:tcPr>
          <w:p w:rsidR="00F35B16" w:rsidRPr="00764C02" w:rsidRDefault="00F35B16" w:rsidP="00376CCE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5180" w:type="dxa"/>
            <w:shd w:val="clear" w:color="auto" w:fill="17365D" w:themeFill="text2" w:themeFillShade="BF"/>
          </w:tcPr>
          <w:p w:rsidR="00F35B16" w:rsidRPr="004B0E66" w:rsidRDefault="00F35B16" w:rsidP="00376CCE">
            <w:pPr>
              <w:jc w:val="both"/>
              <w:rPr>
                <w:b/>
              </w:rPr>
            </w:pPr>
          </w:p>
        </w:tc>
        <w:tc>
          <w:tcPr>
            <w:tcW w:w="1699" w:type="dxa"/>
            <w:shd w:val="clear" w:color="auto" w:fill="17365D" w:themeFill="text2" w:themeFillShade="BF"/>
          </w:tcPr>
          <w:p w:rsidR="00F35B16" w:rsidRPr="004B0E66" w:rsidRDefault="00F35B16" w:rsidP="00376CCE">
            <w:pPr>
              <w:jc w:val="both"/>
              <w:rPr>
                <w:b/>
              </w:rPr>
            </w:pPr>
            <w:r w:rsidRPr="004B0E66">
              <w:rPr>
                <w:b/>
              </w:rPr>
              <w:t>Мнение судей</w:t>
            </w:r>
          </w:p>
        </w:tc>
        <w:tc>
          <w:tcPr>
            <w:tcW w:w="1560" w:type="dxa"/>
            <w:shd w:val="clear" w:color="auto" w:fill="17365D" w:themeFill="text2" w:themeFillShade="BF"/>
          </w:tcPr>
          <w:p w:rsidR="00F35B16" w:rsidRPr="004B0E66" w:rsidRDefault="00F35B16" w:rsidP="00376CCE">
            <w:pPr>
              <w:jc w:val="both"/>
              <w:rPr>
                <w:b/>
              </w:rPr>
            </w:pPr>
            <w:r w:rsidRPr="004B0E66">
              <w:rPr>
                <w:b/>
              </w:rPr>
              <w:t>Объективная</w:t>
            </w:r>
          </w:p>
        </w:tc>
        <w:tc>
          <w:tcPr>
            <w:tcW w:w="1078" w:type="dxa"/>
            <w:shd w:val="clear" w:color="auto" w:fill="17365D" w:themeFill="text2" w:themeFillShade="BF"/>
          </w:tcPr>
          <w:p w:rsidR="00F35B16" w:rsidRPr="004B0E66" w:rsidRDefault="00F35B16" w:rsidP="00376CCE">
            <w:pPr>
              <w:jc w:val="both"/>
              <w:rPr>
                <w:b/>
              </w:rPr>
            </w:pPr>
            <w:r w:rsidRPr="004B0E66">
              <w:rPr>
                <w:b/>
              </w:rPr>
              <w:t>Всего</w:t>
            </w:r>
          </w:p>
        </w:tc>
      </w:tr>
      <w:tr w:rsidR="00C8208E" w:rsidRPr="00764C02" w:rsidTr="00A20C8B">
        <w:tc>
          <w:tcPr>
            <w:tcW w:w="932" w:type="dxa"/>
            <w:shd w:val="clear" w:color="auto" w:fill="17365D" w:themeFill="text2" w:themeFillShade="BF"/>
          </w:tcPr>
          <w:p w:rsidR="00C8208E" w:rsidRPr="00FB0F4E" w:rsidRDefault="00C8208E" w:rsidP="00376CCE">
            <w:pPr>
              <w:jc w:val="both"/>
              <w:rPr>
                <w:b/>
                <w:lang w:val="en-US"/>
              </w:rPr>
            </w:pPr>
            <w:r w:rsidRPr="00FB0F4E">
              <w:rPr>
                <w:b/>
                <w:lang w:val="en-US"/>
              </w:rPr>
              <w:t>A</w:t>
            </w:r>
          </w:p>
        </w:tc>
        <w:tc>
          <w:tcPr>
            <w:tcW w:w="5180" w:type="dxa"/>
          </w:tcPr>
          <w:p w:rsidR="00C8208E" w:rsidRPr="00764C02" w:rsidRDefault="00C8208E" w:rsidP="00A20C8B">
            <w:pPr>
              <w:jc w:val="both"/>
              <w:rPr>
                <w:b/>
                <w:highlight w:val="yellow"/>
              </w:rPr>
            </w:pPr>
            <w:r w:rsidRPr="00FB0F4E">
              <w:rPr>
                <w:b/>
              </w:rPr>
              <w:t xml:space="preserve">Охрана труда на рабочем месте </w:t>
            </w:r>
          </w:p>
        </w:tc>
        <w:tc>
          <w:tcPr>
            <w:tcW w:w="1699" w:type="dxa"/>
          </w:tcPr>
          <w:p w:rsidR="00C8208E" w:rsidRPr="00764C02" w:rsidRDefault="00C8208E" w:rsidP="00376CCE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560" w:type="dxa"/>
          </w:tcPr>
          <w:p w:rsidR="00C8208E" w:rsidRPr="00FB0F4E" w:rsidRDefault="009F63BF" w:rsidP="00376CCE">
            <w:pPr>
              <w:jc w:val="both"/>
              <w:rPr>
                <w:b/>
              </w:rPr>
            </w:pPr>
            <w:r w:rsidRPr="00FB0F4E">
              <w:rPr>
                <w:b/>
              </w:rPr>
              <w:t>5</w:t>
            </w:r>
          </w:p>
        </w:tc>
        <w:tc>
          <w:tcPr>
            <w:tcW w:w="1078" w:type="dxa"/>
          </w:tcPr>
          <w:p w:rsidR="00C8208E" w:rsidRPr="00FB0F4E" w:rsidRDefault="009F63BF" w:rsidP="009B6D2A">
            <w:pPr>
              <w:jc w:val="both"/>
              <w:rPr>
                <w:b/>
              </w:rPr>
            </w:pPr>
            <w:r w:rsidRPr="00FB0F4E">
              <w:rPr>
                <w:b/>
              </w:rPr>
              <w:t>5</w:t>
            </w:r>
          </w:p>
        </w:tc>
      </w:tr>
      <w:tr w:rsidR="00C8208E" w:rsidRPr="00764C02" w:rsidTr="00A20C8B">
        <w:tc>
          <w:tcPr>
            <w:tcW w:w="932" w:type="dxa"/>
            <w:shd w:val="clear" w:color="auto" w:fill="17365D" w:themeFill="text2" w:themeFillShade="BF"/>
          </w:tcPr>
          <w:p w:rsidR="00C8208E" w:rsidRPr="00FB0F4E" w:rsidRDefault="00C8208E" w:rsidP="00376CCE">
            <w:pPr>
              <w:jc w:val="both"/>
              <w:rPr>
                <w:b/>
                <w:lang w:val="en-US"/>
              </w:rPr>
            </w:pPr>
            <w:r w:rsidRPr="00FB0F4E">
              <w:rPr>
                <w:b/>
                <w:lang w:val="en-US"/>
              </w:rPr>
              <w:t>B</w:t>
            </w:r>
          </w:p>
        </w:tc>
        <w:tc>
          <w:tcPr>
            <w:tcW w:w="5180" w:type="dxa"/>
          </w:tcPr>
          <w:p w:rsidR="00C8208E" w:rsidRPr="00764C02" w:rsidRDefault="00A25208" w:rsidP="00A25208">
            <w:pPr>
              <w:jc w:val="both"/>
              <w:rPr>
                <w:b/>
                <w:highlight w:val="yellow"/>
              </w:rPr>
            </w:pPr>
            <w:r w:rsidRPr="00A25208">
              <w:rPr>
                <w:b/>
              </w:rPr>
              <w:t>Расчет основного и вспомогательного сырья, функ</w:t>
            </w:r>
            <w:r>
              <w:rPr>
                <w:b/>
              </w:rPr>
              <w:t>ц</w:t>
            </w:r>
            <w:r w:rsidRPr="00A25208">
              <w:rPr>
                <w:b/>
              </w:rPr>
              <w:t>ионально необходимых ингредиентов</w:t>
            </w:r>
          </w:p>
        </w:tc>
        <w:tc>
          <w:tcPr>
            <w:tcW w:w="1699" w:type="dxa"/>
          </w:tcPr>
          <w:p w:rsidR="00C8208E" w:rsidRPr="00764C02" w:rsidRDefault="00C8208E" w:rsidP="00376CCE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560" w:type="dxa"/>
          </w:tcPr>
          <w:p w:rsidR="00C8208E" w:rsidRPr="00FB0F4E" w:rsidRDefault="00C8208E" w:rsidP="00376CCE">
            <w:pPr>
              <w:jc w:val="both"/>
              <w:rPr>
                <w:b/>
              </w:rPr>
            </w:pPr>
            <w:r w:rsidRPr="00FB0F4E">
              <w:rPr>
                <w:b/>
              </w:rPr>
              <w:t>10</w:t>
            </w:r>
          </w:p>
        </w:tc>
        <w:tc>
          <w:tcPr>
            <w:tcW w:w="1078" w:type="dxa"/>
          </w:tcPr>
          <w:p w:rsidR="00C8208E" w:rsidRPr="00FB0F4E" w:rsidRDefault="00C8208E" w:rsidP="009B6D2A">
            <w:pPr>
              <w:jc w:val="both"/>
              <w:rPr>
                <w:b/>
              </w:rPr>
            </w:pPr>
            <w:r w:rsidRPr="00FB0F4E">
              <w:rPr>
                <w:b/>
              </w:rPr>
              <w:t>10</w:t>
            </w:r>
          </w:p>
        </w:tc>
      </w:tr>
      <w:tr w:rsidR="00C8208E" w:rsidRPr="00764C02" w:rsidTr="00A20C8B">
        <w:tc>
          <w:tcPr>
            <w:tcW w:w="932" w:type="dxa"/>
            <w:shd w:val="clear" w:color="auto" w:fill="17365D" w:themeFill="text2" w:themeFillShade="BF"/>
          </w:tcPr>
          <w:p w:rsidR="00C8208E" w:rsidRPr="00FB0F4E" w:rsidRDefault="00C8208E" w:rsidP="00376CCE">
            <w:pPr>
              <w:jc w:val="both"/>
              <w:rPr>
                <w:b/>
                <w:lang w:val="en-US"/>
              </w:rPr>
            </w:pPr>
            <w:r w:rsidRPr="00FB0F4E">
              <w:rPr>
                <w:b/>
                <w:lang w:val="en-US"/>
              </w:rPr>
              <w:t>C</w:t>
            </w:r>
          </w:p>
        </w:tc>
        <w:tc>
          <w:tcPr>
            <w:tcW w:w="5180" w:type="dxa"/>
          </w:tcPr>
          <w:p w:rsidR="00C8208E" w:rsidRPr="00764C02" w:rsidRDefault="00C8208E" w:rsidP="00A20C8B">
            <w:pPr>
              <w:jc w:val="both"/>
              <w:rPr>
                <w:b/>
                <w:highlight w:val="yellow"/>
              </w:rPr>
            </w:pPr>
            <w:r w:rsidRPr="00B86FB0">
              <w:rPr>
                <w:b/>
              </w:rPr>
              <w:t>Организация рабочего места</w:t>
            </w:r>
          </w:p>
        </w:tc>
        <w:tc>
          <w:tcPr>
            <w:tcW w:w="1699" w:type="dxa"/>
          </w:tcPr>
          <w:p w:rsidR="00C8208E" w:rsidRPr="00764C02" w:rsidRDefault="00C8208E" w:rsidP="00376CCE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560" w:type="dxa"/>
          </w:tcPr>
          <w:p w:rsidR="00C8208E" w:rsidRPr="00FB0F4E" w:rsidRDefault="00C8208E" w:rsidP="00376CCE">
            <w:pPr>
              <w:jc w:val="both"/>
              <w:rPr>
                <w:b/>
              </w:rPr>
            </w:pPr>
            <w:r w:rsidRPr="00FB0F4E">
              <w:rPr>
                <w:b/>
              </w:rPr>
              <w:t>10</w:t>
            </w:r>
          </w:p>
        </w:tc>
        <w:tc>
          <w:tcPr>
            <w:tcW w:w="1078" w:type="dxa"/>
          </w:tcPr>
          <w:p w:rsidR="00C8208E" w:rsidRPr="00FB0F4E" w:rsidRDefault="00C8208E" w:rsidP="009B6D2A">
            <w:pPr>
              <w:jc w:val="both"/>
              <w:rPr>
                <w:b/>
              </w:rPr>
            </w:pPr>
            <w:r w:rsidRPr="00FB0F4E">
              <w:rPr>
                <w:b/>
              </w:rPr>
              <w:t>10</w:t>
            </w:r>
          </w:p>
        </w:tc>
      </w:tr>
      <w:tr w:rsidR="00C8208E" w:rsidRPr="00764C02" w:rsidTr="00A20C8B">
        <w:tc>
          <w:tcPr>
            <w:tcW w:w="932" w:type="dxa"/>
            <w:shd w:val="clear" w:color="auto" w:fill="17365D" w:themeFill="text2" w:themeFillShade="BF"/>
          </w:tcPr>
          <w:p w:rsidR="00C8208E" w:rsidRPr="00FB0F4E" w:rsidRDefault="00C8208E" w:rsidP="00376CCE">
            <w:pPr>
              <w:jc w:val="both"/>
              <w:rPr>
                <w:b/>
                <w:lang w:val="en-US"/>
              </w:rPr>
            </w:pPr>
            <w:r w:rsidRPr="00FB0F4E">
              <w:rPr>
                <w:b/>
                <w:lang w:val="en-US"/>
              </w:rPr>
              <w:t>D</w:t>
            </w:r>
          </w:p>
        </w:tc>
        <w:tc>
          <w:tcPr>
            <w:tcW w:w="5180" w:type="dxa"/>
          </w:tcPr>
          <w:p w:rsidR="00C8208E" w:rsidRPr="00764C02" w:rsidRDefault="00C8208E" w:rsidP="00B86FB0">
            <w:pPr>
              <w:jc w:val="both"/>
              <w:rPr>
                <w:b/>
                <w:highlight w:val="yellow"/>
              </w:rPr>
            </w:pPr>
            <w:r w:rsidRPr="00B86FB0">
              <w:rPr>
                <w:b/>
              </w:rPr>
              <w:t xml:space="preserve">Составление </w:t>
            </w:r>
            <w:r w:rsidR="00B86FB0" w:rsidRPr="00B86FB0">
              <w:rPr>
                <w:b/>
              </w:rPr>
              <w:t>технологической карт</w:t>
            </w:r>
            <w:r w:rsidR="00B86FB0">
              <w:rPr>
                <w:b/>
              </w:rPr>
              <w:t xml:space="preserve">ы </w:t>
            </w:r>
            <w:r w:rsidR="00B86FB0" w:rsidRPr="00B86FB0">
              <w:rPr>
                <w:b/>
              </w:rPr>
              <w:t>производства</w:t>
            </w:r>
          </w:p>
        </w:tc>
        <w:tc>
          <w:tcPr>
            <w:tcW w:w="1699" w:type="dxa"/>
          </w:tcPr>
          <w:p w:rsidR="00C8208E" w:rsidRPr="00764C02" w:rsidRDefault="00C8208E" w:rsidP="00376CCE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560" w:type="dxa"/>
          </w:tcPr>
          <w:p w:rsidR="00C8208E" w:rsidRPr="00FB0F4E" w:rsidRDefault="00C8208E" w:rsidP="00376CCE">
            <w:pPr>
              <w:jc w:val="both"/>
              <w:rPr>
                <w:b/>
              </w:rPr>
            </w:pPr>
            <w:r w:rsidRPr="00FB0F4E">
              <w:rPr>
                <w:b/>
              </w:rPr>
              <w:t>15</w:t>
            </w:r>
          </w:p>
        </w:tc>
        <w:tc>
          <w:tcPr>
            <w:tcW w:w="1078" w:type="dxa"/>
          </w:tcPr>
          <w:p w:rsidR="00C8208E" w:rsidRPr="00FB0F4E" w:rsidRDefault="00C8208E" w:rsidP="009B6D2A">
            <w:pPr>
              <w:jc w:val="both"/>
              <w:rPr>
                <w:b/>
              </w:rPr>
            </w:pPr>
            <w:r w:rsidRPr="00FB0F4E">
              <w:rPr>
                <w:b/>
              </w:rPr>
              <w:t>15</w:t>
            </w:r>
          </w:p>
        </w:tc>
      </w:tr>
      <w:tr w:rsidR="00C8208E" w:rsidRPr="00764C02" w:rsidTr="00A20C8B">
        <w:tc>
          <w:tcPr>
            <w:tcW w:w="932" w:type="dxa"/>
            <w:shd w:val="clear" w:color="auto" w:fill="17365D" w:themeFill="text2" w:themeFillShade="BF"/>
          </w:tcPr>
          <w:p w:rsidR="00C8208E" w:rsidRPr="00FB0F4E" w:rsidRDefault="00C8208E" w:rsidP="00376CCE">
            <w:pPr>
              <w:jc w:val="both"/>
              <w:rPr>
                <w:b/>
                <w:lang w:val="en-US"/>
              </w:rPr>
            </w:pPr>
            <w:r w:rsidRPr="00FB0F4E">
              <w:rPr>
                <w:b/>
                <w:lang w:val="en-US"/>
              </w:rPr>
              <w:t>E</w:t>
            </w:r>
          </w:p>
        </w:tc>
        <w:tc>
          <w:tcPr>
            <w:tcW w:w="5180" w:type="dxa"/>
          </w:tcPr>
          <w:p w:rsidR="00C8208E" w:rsidRPr="000B0B3C" w:rsidRDefault="000B0B3C" w:rsidP="00376CCE">
            <w:pPr>
              <w:jc w:val="both"/>
              <w:rPr>
                <w:b/>
                <w:highlight w:val="yellow"/>
              </w:rPr>
            </w:pPr>
            <w:r w:rsidRPr="000B0B3C">
              <w:rPr>
                <w:b/>
                <w:bCs/>
                <w:szCs w:val="28"/>
              </w:rPr>
              <w:t>Ведение технологических процессов</w:t>
            </w:r>
          </w:p>
        </w:tc>
        <w:tc>
          <w:tcPr>
            <w:tcW w:w="1699" w:type="dxa"/>
          </w:tcPr>
          <w:p w:rsidR="00C8208E" w:rsidRPr="00764C02" w:rsidRDefault="00C8208E" w:rsidP="00376CCE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560" w:type="dxa"/>
          </w:tcPr>
          <w:p w:rsidR="00C8208E" w:rsidRPr="00FB0F4E" w:rsidRDefault="00C8208E" w:rsidP="009F63BF">
            <w:pPr>
              <w:jc w:val="both"/>
              <w:rPr>
                <w:b/>
              </w:rPr>
            </w:pPr>
            <w:r w:rsidRPr="00FB0F4E">
              <w:rPr>
                <w:b/>
              </w:rPr>
              <w:t>3</w:t>
            </w:r>
            <w:r w:rsidR="009F63BF" w:rsidRPr="00FB0F4E">
              <w:rPr>
                <w:b/>
              </w:rPr>
              <w:t>5</w:t>
            </w:r>
          </w:p>
        </w:tc>
        <w:tc>
          <w:tcPr>
            <w:tcW w:w="1078" w:type="dxa"/>
          </w:tcPr>
          <w:p w:rsidR="00C8208E" w:rsidRPr="00FB0F4E" w:rsidRDefault="00C8208E" w:rsidP="009F63BF">
            <w:pPr>
              <w:jc w:val="both"/>
              <w:rPr>
                <w:b/>
              </w:rPr>
            </w:pPr>
            <w:r w:rsidRPr="00FB0F4E">
              <w:rPr>
                <w:b/>
              </w:rPr>
              <w:t>3</w:t>
            </w:r>
            <w:r w:rsidR="009F63BF" w:rsidRPr="00FB0F4E">
              <w:rPr>
                <w:b/>
              </w:rPr>
              <w:t>5</w:t>
            </w:r>
          </w:p>
        </w:tc>
      </w:tr>
      <w:tr w:rsidR="00C8208E" w:rsidRPr="00764C02" w:rsidTr="00A20C8B">
        <w:tc>
          <w:tcPr>
            <w:tcW w:w="932" w:type="dxa"/>
            <w:shd w:val="clear" w:color="auto" w:fill="17365D" w:themeFill="text2" w:themeFillShade="BF"/>
          </w:tcPr>
          <w:p w:rsidR="00C8208E" w:rsidRPr="00FB0F4E" w:rsidRDefault="00C8208E" w:rsidP="00376CCE">
            <w:pPr>
              <w:jc w:val="both"/>
              <w:rPr>
                <w:b/>
                <w:lang w:val="en-US"/>
              </w:rPr>
            </w:pPr>
            <w:r w:rsidRPr="00FB0F4E">
              <w:rPr>
                <w:b/>
                <w:lang w:val="en-US"/>
              </w:rPr>
              <w:t>F</w:t>
            </w:r>
          </w:p>
        </w:tc>
        <w:tc>
          <w:tcPr>
            <w:tcW w:w="5180" w:type="dxa"/>
          </w:tcPr>
          <w:p w:rsidR="00C8208E" w:rsidRPr="00764C02" w:rsidRDefault="007F66E0" w:rsidP="00376CCE">
            <w:pPr>
              <w:jc w:val="both"/>
              <w:rPr>
                <w:b/>
                <w:highlight w:val="yellow"/>
              </w:rPr>
            </w:pPr>
            <w:r w:rsidRPr="007F66E0">
              <w:rPr>
                <w:b/>
              </w:rPr>
              <w:t>Контроль готового продукта</w:t>
            </w:r>
          </w:p>
        </w:tc>
        <w:tc>
          <w:tcPr>
            <w:tcW w:w="1699" w:type="dxa"/>
          </w:tcPr>
          <w:p w:rsidR="00C8208E" w:rsidRPr="00764C02" w:rsidRDefault="00C8208E" w:rsidP="00376CCE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560" w:type="dxa"/>
          </w:tcPr>
          <w:p w:rsidR="00C8208E" w:rsidRPr="00FB0F4E" w:rsidRDefault="009F63BF" w:rsidP="005063C0">
            <w:pPr>
              <w:jc w:val="both"/>
              <w:rPr>
                <w:b/>
              </w:rPr>
            </w:pPr>
            <w:r w:rsidRPr="00FB0F4E">
              <w:rPr>
                <w:b/>
              </w:rPr>
              <w:t>20</w:t>
            </w:r>
          </w:p>
        </w:tc>
        <w:tc>
          <w:tcPr>
            <w:tcW w:w="1078" w:type="dxa"/>
          </w:tcPr>
          <w:p w:rsidR="00C8208E" w:rsidRPr="00FB0F4E" w:rsidRDefault="009F63BF" w:rsidP="009B6D2A">
            <w:pPr>
              <w:jc w:val="both"/>
              <w:rPr>
                <w:b/>
              </w:rPr>
            </w:pPr>
            <w:r w:rsidRPr="00FB0F4E">
              <w:rPr>
                <w:b/>
              </w:rPr>
              <w:t>20</w:t>
            </w:r>
          </w:p>
        </w:tc>
      </w:tr>
      <w:tr w:rsidR="00C8208E" w:rsidRPr="00764C02" w:rsidTr="00A20C8B">
        <w:tc>
          <w:tcPr>
            <w:tcW w:w="932" w:type="dxa"/>
            <w:shd w:val="clear" w:color="auto" w:fill="17365D" w:themeFill="text2" w:themeFillShade="BF"/>
          </w:tcPr>
          <w:p w:rsidR="00C8208E" w:rsidRPr="00FB0F4E" w:rsidRDefault="00C8208E" w:rsidP="00376CCE">
            <w:pPr>
              <w:jc w:val="both"/>
              <w:rPr>
                <w:b/>
                <w:lang w:val="en-US"/>
              </w:rPr>
            </w:pPr>
            <w:r w:rsidRPr="00FB0F4E">
              <w:rPr>
                <w:b/>
                <w:lang w:val="en-US"/>
              </w:rPr>
              <w:t>G</w:t>
            </w:r>
          </w:p>
        </w:tc>
        <w:tc>
          <w:tcPr>
            <w:tcW w:w="5180" w:type="dxa"/>
          </w:tcPr>
          <w:p w:rsidR="00C8208E" w:rsidRPr="00764C02" w:rsidRDefault="007F66E0" w:rsidP="007F66E0">
            <w:pPr>
              <w:jc w:val="both"/>
              <w:rPr>
                <w:b/>
                <w:highlight w:val="yellow"/>
              </w:rPr>
            </w:pPr>
            <w:r w:rsidRPr="007F66E0">
              <w:rPr>
                <w:b/>
              </w:rPr>
              <w:t xml:space="preserve">Мойка </w:t>
            </w:r>
            <w:r w:rsidR="00C8208E" w:rsidRPr="007F66E0">
              <w:rPr>
                <w:b/>
              </w:rPr>
              <w:t>о</w:t>
            </w:r>
            <w:r w:rsidRPr="007F66E0">
              <w:rPr>
                <w:b/>
              </w:rPr>
              <w:t>борудования</w:t>
            </w:r>
          </w:p>
        </w:tc>
        <w:tc>
          <w:tcPr>
            <w:tcW w:w="1699" w:type="dxa"/>
          </w:tcPr>
          <w:p w:rsidR="00C8208E" w:rsidRPr="00764C02" w:rsidRDefault="00C8208E" w:rsidP="00376CCE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560" w:type="dxa"/>
          </w:tcPr>
          <w:p w:rsidR="00C8208E" w:rsidRPr="00FB0F4E" w:rsidRDefault="009F63BF" w:rsidP="00376CCE">
            <w:pPr>
              <w:jc w:val="both"/>
              <w:rPr>
                <w:b/>
              </w:rPr>
            </w:pPr>
            <w:r w:rsidRPr="00FB0F4E">
              <w:rPr>
                <w:b/>
              </w:rPr>
              <w:t>5</w:t>
            </w:r>
          </w:p>
        </w:tc>
        <w:tc>
          <w:tcPr>
            <w:tcW w:w="1078" w:type="dxa"/>
          </w:tcPr>
          <w:p w:rsidR="00C8208E" w:rsidRPr="00FB0F4E" w:rsidRDefault="009F63BF" w:rsidP="009B6D2A">
            <w:pPr>
              <w:jc w:val="both"/>
              <w:rPr>
                <w:b/>
              </w:rPr>
            </w:pPr>
            <w:r w:rsidRPr="00FB0F4E">
              <w:rPr>
                <w:b/>
              </w:rPr>
              <w:t>5</w:t>
            </w:r>
          </w:p>
        </w:tc>
      </w:tr>
      <w:tr w:rsidR="00C8208E" w:rsidRPr="000454DB" w:rsidTr="00A20C8B">
        <w:tc>
          <w:tcPr>
            <w:tcW w:w="932" w:type="dxa"/>
            <w:shd w:val="clear" w:color="auto" w:fill="17365D" w:themeFill="text2" w:themeFillShade="BF"/>
          </w:tcPr>
          <w:p w:rsidR="00C8208E" w:rsidRPr="004B0E66" w:rsidRDefault="00C8208E" w:rsidP="00376CCE">
            <w:pPr>
              <w:jc w:val="both"/>
              <w:rPr>
                <w:b/>
              </w:rPr>
            </w:pPr>
            <w:r w:rsidRPr="004B0E66">
              <w:rPr>
                <w:b/>
              </w:rPr>
              <w:t>Всего</w:t>
            </w:r>
          </w:p>
        </w:tc>
        <w:tc>
          <w:tcPr>
            <w:tcW w:w="5180" w:type="dxa"/>
          </w:tcPr>
          <w:p w:rsidR="00C8208E" w:rsidRPr="004B0E66" w:rsidRDefault="00C8208E" w:rsidP="00376CCE">
            <w:pPr>
              <w:jc w:val="both"/>
              <w:rPr>
                <w:b/>
              </w:rPr>
            </w:pPr>
          </w:p>
        </w:tc>
        <w:tc>
          <w:tcPr>
            <w:tcW w:w="1699" w:type="dxa"/>
          </w:tcPr>
          <w:p w:rsidR="00C8208E" w:rsidRPr="004B0E66" w:rsidRDefault="00C8208E" w:rsidP="00376CCE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C8208E" w:rsidRPr="004B0E66" w:rsidRDefault="00C8208E" w:rsidP="00376CCE">
            <w:pPr>
              <w:jc w:val="both"/>
              <w:rPr>
                <w:b/>
              </w:rPr>
            </w:pPr>
            <w:r w:rsidRPr="004B0E66">
              <w:rPr>
                <w:b/>
              </w:rPr>
              <w:t>100</w:t>
            </w:r>
          </w:p>
        </w:tc>
        <w:tc>
          <w:tcPr>
            <w:tcW w:w="1078" w:type="dxa"/>
          </w:tcPr>
          <w:p w:rsidR="00C8208E" w:rsidRPr="004B0E66" w:rsidRDefault="00C8208E" w:rsidP="009B6D2A">
            <w:pPr>
              <w:jc w:val="both"/>
              <w:rPr>
                <w:b/>
              </w:rPr>
            </w:pPr>
            <w:r w:rsidRPr="004B0E66">
              <w:rPr>
                <w:b/>
              </w:rPr>
              <w:t>100</w:t>
            </w:r>
          </w:p>
        </w:tc>
      </w:tr>
    </w:tbl>
    <w:p w:rsidR="00F35B16" w:rsidRPr="000454DB" w:rsidRDefault="00F35B16" w:rsidP="00F35B16">
      <w:pPr>
        <w:jc w:val="both"/>
        <w:rPr>
          <w:highlight w:val="yellow"/>
        </w:rPr>
      </w:pPr>
    </w:p>
    <w:p w:rsidR="00F35B16" w:rsidRPr="00F11D8F" w:rsidRDefault="00F35B16" w:rsidP="00F35B16">
      <w:pPr>
        <w:pStyle w:val="afa"/>
        <w:rPr>
          <w:rFonts w:ascii="Arial" w:hAnsi="Arial"/>
          <w:caps/>
          <w:color w:val="auto"/>
          <w:sz w:val="28"/>
          <w:szCs w:val="24"/>
          <w:u w:val="none"/>
          <w:lang w:eastAsia="en-US"/>
        </w:rPr>
      </w:pPr>
      <w:r w:rsidRPr="00F11D8F">
        <w:rPr>
          <w:rFonts w:ascii="Arial" w:hAnsi="Arial"/>
          <w:caps/>
          <w:color w:val="auto"/>
          <w:sz w:val="28"/>
          <w:szCs w:val="24"/>
          <w:u w:val="none"/>
          <w:lang w:eastAsia="en-US"/>
        </w:rPr>
        <w:t>4.8.</w:t>
      </w:r>
      <w:r w:rsidRPr="00F11D8F">
        <w:rPr>
          <w:rFonts w:ascii="Arial" w:hAnsi="Arial"/>
          <w:caps/>
          <w:color w:val="auto"/>
          <w:sz w:val="28"/>
          <w:szCs w:val="24"/>
          <w:u w:val="none"/>
          <w:lang w:eastAsia="en-US"/>
        </w:rPr>
        <w:tab/>
        <w:t>ОЦЕНКА ВЛАДЕНИЯ ПРОФЕССИЕЙ</w:t>
      </w:r>
    </w:p>
    <w:p w:rsidR="00F35B16" w:rsidRPr="00F11D8F" w:rsidRDefault="00F35B16" w:rsidP="00F35B16">
      <w:pPr>
        <w:autoSpaceDE w:val="0"/>
        <w:autoSpaceDN w:val="0"/>
        <w:adjustRightInd w:val="0"/>
        <w:jc w:val="both"/>
      </w:pPr>
      <w:r w:rsidRPr="00F11D8F">
        <w:t>Оценка конкурсного задания будет основываться на следующих критериях:</w:t>
      </w:r>
    </w:p>
    <w:p w:rsidR="00F35B16" w:rsidRPr="000454DB" w:rsidRDefault="00F35B16" w:rsidP="00F35B16">
      <w:pPr>
        <w:autoSpaceDE w:val="0"/>
        <w:autoSpaceDN w:val="0"/>
        <w:adjustRightInd w:val="0"/>
        <w:jc w:val="both"/>
        <w:rPr>
          <w:highlight w:val="yellow"/>
        </w:rPr>
      </w:pPr>
      <w:r w:rsidRPr="009A539C">
        <w:rPr>
          <w:b/>
        </w:rPr>
        <w:t xml:space="preserve">А. </w:t>
      </w:r>
      <w:r w:rsidR="00DA0606" w:rsidRPr="009A539C">
        <w:rPr>
          <w:b/>
        </w:rPr>
        <w:t>Охрана труда на рабочем месте</w:t>
      </w:r>
      <w:r w:rsidR="00DA0606" w:rsidRPr="00F11D8F">
        <w:t xml:space="preserve"> оценивается как л</w:t>
      </w:r>
      <w:r w:rsidRPr="00F11D8F">
        <w:t xml:space="preserve">ичная безопасность во время </w:t>
      </w:r>
      <w:r w:rsidR="00F11D8F">
        <w:t xml:space="preserve">выполнения </w:t>
      </w:r>
      <w:r w:rsidR="00447BB7">
        <w:t xml:space="preserve">конкурсного </w:t>
      </w:r>
      <w:r w:rsidR="00F11D8F">
        <w:t>задания</w:t>
      </w:r>
      <w:r w:rsidR="003830EE" w:rsidRPr="00A342AE">
        <w:t xml:space="preserve">, </w:t>
      </w:r>
      <w:r w:rsidRPr="00A342AE">
        <w:t xml:space="preserve">электрическая безопасность </w:t>
      </w:r>
      <w:r w:rsidR="003830EE" w:rsidRPr="00A342AE">
        <w:t xml:space="preserve">при обслуживании </w:t>
      </w:r>
      <w:r w:rsidR="00A25208">
        <w:t>технологического</w:t>
      </w:r>
      <w:r w:rsidR="00A342AE">
        <w:t xml:space="preserve"> оборудовани</w:t>
      </w:r>
      <w:r w:rsidR="00A25208">
        <w:t>я</w:t>
      </w:r>
      <w:r w:rsidRPr="00A342AE">
        <w:t>всех модулей</w:t>
      </w:r>
      <w:r w:rsidR="009B2530" w:rsidRPr="00A342AE">
        <w:t>, использовании</w:t>
      </w:r>
      <w:r w:rsidR="00C32D77">
        <w:t xml:space="preserve">спецодежды и </w:t>
      </w:r>
      <w:r w:rsidR="005A5700" w:rsidRPr="00A342AE">
        <w:t>средств индивидуальной защиты</w:t>
      </w:r>
      <w:r w:rsidR="00C7353B" w:rsidRPr="00A342AE">
        <w:t xml:space="preserve">, аккуратность </w:t>
      </w:r>
      <w:r w:rsidR="00C7353B" w:rsidRPr="00A342AE">
        <w:rPr>
          <w:bCs/>
          <w:szCs w:val="28"/>
        </w:rPr>
        <w:t xml:space="preserve">обращения </w:t>
      </w:r>
      <w:r w:rsidR="00A342AE">
        <w:rPr>
          <w:bCs/>
          <w:szCs w:val="28"/>
        </w:rPr>
        <w:t xml:space="preserve">с </w:t>
      </w:r>
      <w:r w:rsidR="00933109">
        <w:rPr>
          <w:bCs/>
          <w:szCs w:val="28"/>
        </w:rPr>
        <w:t xml:space="preserve">посудой и </w:t>
      </w:r>
      <w:r w:rsidR="00A342AE">
        <w:rPr>
          <w:bCs/>
          <w:szCs w:val="28"/>
        </w:rPr>
        <w:t>инвентарем.</w:t>
      </w:r>
    </w:p>
    <w:p w:rsidR="00A25208" w:rsidRPr="000454DB" w:rsidRDefault="00F35B16" w:rsidP="00A25208">
      <w:pPr>
        <w:autoSpaceDE w:val="0"/>
        <w:autoSpaceDN w:val="0"/>
        <w:adjustRightInd w:val="0"/>
        <w:jc w:val="both"/>
        <w:rPr>
          <w:highlight w:val="yellow"/>
        </w:rPr>
      </w:pPr>
      <w:r w:rsidRPr="009A539C">
        <w:rPr>
          <w:b/>
        </w:rPr>
        <w:lastRenderedPageBreak/>
        <w:t xml:space="preserve">В. </w:t>
      </w:r>
      <w:r w:rsidR="00A25208" w:rsidRPr="009A539C">
        <w:rPr>
          <w:b/>
        </w:rPr>
        <w:t>Расчет основного и вспомогательного сырья, функционально необходимых ингредиентов</w:t>
      </w:r>
      <w:r w:rsidR="00A25208" w:rsidRPr="00A25208">
        <w:t xml:space="preserve"> включает оценку правильности произведенных расчетов </w:t>
      </w:r>
      <w:r w:rsidR="00A25208">
        <w:t xml:space="preserve">в </w:t>
      </w:r>
      <w:r w:rsidR="00A25208" w:rsidRPr="00A25208">
        <w:t>соответствии с в</w:t>
      </w:r>
      <w:r w:rsidR="00A25208">
        <w:t>ы</w:t>
      </w:r>
      <w:r w:rsidR="00A25208" w:rsidRPr="00A25208">
        <w:t>бранной ре</w:t>
      </w:r>
      <w:r w:rsidR="00A25208">
        <w:t>ц</w:t>
      </w:r>
      <w:r w:rsidR="00A25208" w:rsidRPr="00A25208">
        <w:t>ептурой</w:t>
      </w:r>
      <w:r w:rsidR="00FF703C">
        <w:t xml:space="preserve">, </w:t>
      </w:r>
      <w:r w:rsidR="00A25208" w:rsidRPr="00A25208">
        <w:t>нормами внесения</w:t>
      </w:r>
      <w:r w:rsidR="00FF703C">
        <w:t xml:space="preserve"> и расхода сырья</w:t>
      </w:r>
      <w:r w:rsidR="00A25208">
        <w:t xml:space="preserve">. </w:t>
      </w:r>
      <w:r w:rsidR="00A25208" w:rsidRPr="00A25208">
        <w:t>Обращается внимание на то, что:</w:t>
      </w:r>
    </w:p>
    <w:p w:rsidR="00A25208" w:rsidRPr="00A25208" w:rsidRDefault="00A25208" w:rsidP="003424AA">
      <w:pPr>
        <w:pStyle w:val="afd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</w:rPr>
      </w:pPr>
      <w:r w:rsidRPr="00A25208">
        <w:rPr>
          <w:rFonts w:ascii="Times New Roman" w:hAnsi="Times New Roman"/>
        </w:rPr>
        <w:t xml:space="preserve">Применяемые формулы соответствуют формулам, отраженным в </w:t>
      </w:r>
      <w:r>
        <w:rPr>
          <w:rFonts w:ascii="Times New Roman" w:hAnsi="Times New Roman"/>
        </w:rPr>
        <w:t>норматив</w:t>
      </w:r>
      <w:r w:rsidRPr="00A25208">
        <w:rPr>
          <w:rFonts w:ascii="Times New Roman" w:hAnsi="Times New Roman"/>
        </w:rPr>
        <w:t>ной документации.</w:t>
      </w:r>
    </w:p>
    <w:p w:rsidR="00A25208" w:rsidRPr="00A25208" w:rsidRDefault="00A25208" w:rsidP="003424AA">
      <w:pPr>
        <w:pStyle w:val="afd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</w:rPr>
      </w:pPr>
      <w:proofErr w:type="gramStart"/>
      <w:r w:rsidRPr="00A25208">
        <w:rPr>
          <w:rFonts w:ascii="Times New Roman" w:hAnsi="Times New Roman"/>
        </w:rPr>
        <w:t>Применяемые коэффициенты соответствуют принятым в нормативной документации.</w:t>
      </w:r>
      <w:proofErr w:type="gramEnd"/>
    </w:p>
    <w:p w:rsidR="00A25208" w:rsidRPr="00A25208" w:rsidRDefault="00A25208" w:rsidP="003424AA">
      <w:pPr>
        <w:pStyle w:val="afd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</w:rPr>
      </w:pPr>
      <w:r w:rsidRPr="00A25208">
        <w:rPr>
          <w:rFonts w:ascii="Times New Roman" w:hAnsi="Times New Roman"/>
        </w:rPr>
        <w:t>Выполненные расчеты не содержат математических ошибок.</w:t>
      </w:r>
    </w:p>
    <w:p w:rsidR="00A25208" w:rsidRPr="00A25208" w:rsidRDefault="00A25208" w:rsidP="003424AA">
      <w:pPr>
        <w:pStyle w:val="afd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</w:rPr>
      </w:pPr>
      <w:r w:rsidRPr="00A25208">
        <w:rPr>
          <w:rFonts w:ascii="Times New Roman" w:hAnsi="Times New Roman"/>
        </w:rPr>
        <w:t>Произведенные записи легко читаются</w:t>
      </w:r>
    </w:p>
    <w:p w:rsidR="007F1856" w:rsidRPr="000454DB" w:rsidRDefault="00F35B16" w:rsidP="007F1856">
      <w:pPr>
        <w:autoSpaceDE w:val="0"/>
        <w:autoSpaceDN w:val="0"/>
        <w:adjustRightInd w:val="0"/>
        <w:jc w:val="both"/>
        <w:rPr>
          <w:highlight w:val="yellow"/>
        </w:rPr>
      </w:pPr>
      <w:proofErr w:type="gramStart"/>
      <w:r w:rsidRPr="009A539C">
        <w:rPr>
          <w:b/>
          <w:lang w:val="en-US"/>
        </w:rPr>
        <w:t>C</w:t>
      </w:r>
      <w:r w:rsidRPr="009A539C">
        <w:rPr>
          <w:b/>
        </w:rPr>
        <w:t xml:space="preserve">. </w:t>
      </w:r>
      <w:r w:rsidR="00DA0606" w:rsidRPr="009A539C">
        <w:rPr>
          <w:b/>
        </w:rPr>
        <w:t>Организация рабочего места</w:t>
      </w:r>
      <w:r w:rsidR="00DA0606" w:rsidRPr="00B86FB0">
        <w:t xml:space="preserve"> оценивается </w:t>
      </w:r>
      <w:r w:rsidR="008A6429" w:rsidRPr="00B86FB0">
        <w:t xml:space="preserve">по </w:t>
      </w:r>
      <w:r w:rsidR="003424AA">
        <w:t xml:space="preserve">соблюдению участником требований производственной санитарии и личной гигиены, </w:t>
      </w:r>
      <w:r w:rsidR="008A6429" w:rsidRPr="00B86FB0">
        <w:t>подготовке всех необходимых</w:t>
      </w:r>
      <w:r w:rsidR="00121A86">
        <w:t xml:space="preserve">функционально </w:t>
      </w:r>
      <w:r w:rsidR="004961C9">
        <w:t>необходимых</w:t>
      </w:r>
      <w:r w:rsidR="00121A86">
        <w:t xml:space="preserve"> ингредиентов, </w:t>
      </w:r>
      <w:r w:rsidR="008A6429" w:rsidRPr="00121A86">
        <w:t>материалов</w:t>
      </w:r>
      <w:r w:rsidR="00121A86">
        <w:t>, инвентаря</w:t>
      </w:r>
      <w:r w:rsidR="008A6429" w:rsidRPr="00121A86">
        <w:t xml:space="preserve"> для </w:t>
      </w:r>
      <w:r w:rsidR="00121A86">
        <w:t>ведения технологического процесса</w:t>
      </w:r>
      <w:r w:rsidR="00DD13DD" w:rsidRPr="00121A86">
        <w:t xml:space="preserve">, </w:t>
      </w:r>
      <w:r w:rsidR="00121A86">
        <w:t>проверки готовности оборудования к работе.</w:t>
      </w:r>
      <w:proofErr w:type="gramEnd"/>
      <w:r w:rsidR="00121A86">
        <w:t xml:space="preserve"> </w:t>
      </w:r>
      <w:r w:rsidR="002B2C15" w:rsidRPr="004961C9">
        <w:t xml:space="preserve">Готовность </w:t>
      </w:r>
      <w:r w:rsidR="004961C9" w:rsidRPr="004961C9">
        <w:t xml:space="preserve">оборудования </w:t>
      </w:r>
      <w:r w:rsidR="002B2C15" w:rsidRPr="004961C9">
        <w:t xml:space="preserve">к работе </w:t>
      </w:r>
      <w:r w:rsidR="004F676B" w:rsidRPr="004961C9">
        <w:t xml:space="preserve">оценивается по </w:t>
      </w:r>
      <w:r w:rsidR="004961C9">
        <w:t>выполнению виз</w:t>
      </w:r>
      <w:r w:rsidR="004961C9" w:rsidRPr="003424AA">
        <w:t xml:space="preserve">уального осмотра оборудования на отсутствие посторонних предметов и </w:t>
      </w:r>
      <w:r w:rsidR="003424AA" w:rsidRPr="003424AA">
        <w:t xml:space="preserve">чистоту. </w:t>
      </w:r>
      <w:r w:rsidR="007F1856" w:rsidRPr="00A25208">
        <w:t>Обращается внимание на то, что:</w:t>
      </w:r>
    </w:p>
    <w:p w:rsidR="003424AA" w:rsidRPr="0071355F" w:rsidRDefault="007F1856" w:rsidP="003424AA">
      <w:pPr>
        <w:pStyle w:val="afd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firstLine="0"/>
        <w:jc w:val="both"/>
      </w:pPr>
      <w:r w:rsidRPr="00A25208">
        <w:rPr>
          <w:rFonts w:ascii="Times New Roman" w:hAnsi="Times New Roman"/>
        </w:rPr>
        <w:t>Применяем</w:t>
      </w:r>
      <w:r>
        <w:rPr>
          <w:rFonts w:ascii="Times New Roman" w:hAnsi="Times New Roman"/>
        </w:rPr>
        <w:t>ое оборудование находится в собранном виде</w:t>
      </w:r>
      <w:r w:rsidRPr="00A25208">
        <w:rPr>
          <w:rFonts w:ascii="Times New Roman" w:hAnsi="Times New Roman"/>
        </w:rPr>
        <w:t>.</w:t>
      </w:r>
    </w:p>
    <w:p w:rsidR="0071355F" w:rsidRDefault="0071355F" w:rsidP="0071355F">
      <w:pPr>
        <w:pStyle w:val="a0"/>
      </w:pPr>
      <w:r w:rsidRPr="0071355F">
        <w:t>При взвешивании навеску продукта должны отбирать</w:t>
      </w:r>
      <w:r w:rsidR="00A910DC">
        <w:t xml:space="preserve"> мерной кружкой </w:t>
      </w:r>
    </w:p>
    <w:p w:rsidR="00A910DC" w:rsidRPr="0071355F" w:rsidRDefault="00A910DC" w:rsidP="00A910DC">
      <w:pPr>
        <w:pStyle w:val="a0"/>
      </w:pPr>
      <w:r w:rsidRPr="0071355F">
        <w:t xml:space="preserve">При взвешивании навеску </w:t>
      </w:r>
      <w:r>
        <w:t>ферментного препарата</w:t>
      </w:r>
      <w:r w:rsidRPr="0071355F">
        <w:t xml:space="preserve"> должны отбирать</w:t>
      </w:r>
      <w:r>
        <w:t xml:space="preserve"> мерной ложкой</w:t>
      </w:r>
    </w:p>
    <w:p w:rsidR="00A910DC" w:rsidRPr="0071355F" w:rsidRDefault="00A910DC" w:rsidP="0071355F">
      <w:pPr>
        <w:pStyle w:val="a0"/>
      </w:pPr>
      <w:r w:rsidRPr="0071355F">
        <w:t xml:space="preserve">При взвешивании навеску </w:t>
      </w:r>
      <w:r>
        <w:t>хлористого кальция</w:t>
      </w:r>
      <w:r w:rsidRPr="0071355F">
        <w:t xml:space="preserve"> должны отбирать</w:t>
      </w:r>
      <w:r>
        <w:t xml:space="preserve"> стеклянным совком</w:t>
      </w:r>
    </w:p>
    <w:p w:rsidR="0071355F" w:rsidRDefault="0071355F" w:rsidP="0071355F">
      <w:pPr>
        <w:pStyle w:val="a0"/>
      </w:pPr>
      <w:r>
        <w:t>Масса навески перенесена в посуду для подготовки ФНИ без потерь</w:t>
      </w:r>
    </w:p>
    <w:p w:rsidR="0071355F" w:rsidRDefault="0071355F" w:rsidP="0071355F">
      <w:pPr>
        <w:pStyle w:val="a0"/>
      </w:pPr>
      <w:r>
        <w:t xml:space="preserve">Температурные режимы растворения навески выбраны согласно инструкциям </w:t>
      </w:r>
    </w:p>
    <w:p w:rsidR="0071355F" w:rsidRDefault="0071355F" w:rsidP="0071355F">
      <w:pPr>
        <w:pStyle w:val="afd"/>
        <w:numPr>
          <w:ilvl w:val="0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9714E7">
        <w:rPr>
          <w:rFonts w:ascii="Times New Roman" w:hAnsi="Times New Roman"/>
          <w:color w:val="000000" w:themeColor="text1"/>
        </w:rPr>
        <w:t xml:space="preserve">Растворение навески должно быть полным </w:t>
      </w:r>
    </w:p>
    <w:p w:rsidR="00F35B16" w:rsidRPr="000454DB" w:rsidRDefault="00F35B16" w:rsidP="00F35B16">
      <w:pPr>
        <w:autoSpaceDE w:val="0"/>
        <w:autoSpaceDN w:val="0"/>
        <w:adjustRightInd w:val="0"/>
        <w:jc w:val="both"/>
        <w:rPr>
          <w:highlight w:val="yellow"/>
        </w:rPr>
      </w:pPr>
      <w:proofErr w:type="gramStart"/>
      <w:r w:rsidRPr="003424AA">
        <w:rPr>
          <w:b/>
          <w:lang w:val="en-US"/>
        </w:rPr>
        <w:t>D</w:t>
      </w:r>
      <w:r w:rsidRPr="003424AA">
        <w:rPr>
          <w:b/>
        </w:rPr>
        <w:t>.</w:t>
      </w:r>
      <w:r w:rsidR="003424AA" w:rsidRPr="00B86FB0">
        <w:rPr>
          <w:b/>
        </w:rPr>
        <w:t>Составление технологической карт</w:t>
      </w:r>
      <w:r w:rsidR="003424AA">
        <w:rPr>
          <w:b/>
        </w:rPr>
        <w:t xml:space="preserve">ы </w:t>
      </w:r>
      <w:r w:rsidR="003424AA" w:rsidRPr="00B86FB0">
        <w:rPr>
          <w:b/>
        </w:rPr>
        <w:t>производства</w:t>
      </w:r>
      <w:r w:rsidR="00425881" w:rsidRPr="003424AA">
        <w:t xml:space="preserve">оценивается </w:t>
      </w:r>
      <w:r w:rsidR="00CB7DB4">
        <w:t xml:space="preserve">по отражению всех технологических операций и их режимов </w:t>
      </w:r>
      <w:r w:rsidR="00425881" w:rsidRPr="003424AA">
        <w:t xml:space="preserve">согласно нормативным документам </w:t>
      </w:r>
      <w:r w:rsidR="00C57425" w:rsidRPr="003424AA">
        <w:t xml:space="preserve">на </w:t>
      </w:r>
      <w:r w:rsidR="00C57425">
        <w:t xml:space="preserve">вырабатываемуюпродукцию </w:t>
      </w:r>
      <w:r w:rsidR="00425881" w:rsidRPr="00C57425">
        <w:t>для различных модулей</w:t>
      </w:r>
      <w:r w:rsidR="00CB7DB4">
        <w:t>.</w:t>
      </w:r>
      <w:proofErr w:type="gramEnd"/>
    </w:p>
    <w:p w:rsidR="005322BE" w:rsidRPr="000454DB" w:rsidRDefault="00F35B16" w:rsidP="000C0191">
      <w:pPr>
        <w:autoSpaceDE w:val="0"/>
        <w:autoSpaceDN w:val="0"/>
        <w:adjustRightInd w:val="0"/>
        <w:jc w:val="both"/>
        <w:rPr>
          <w:highlight w:val="yellow"/>
        </w:rPr>
      </w:pPr>
      <w:proofErr w:type="gramStart"/>
      <w:r w:rsidRPr="000B0B3C">
        <w:rPr>
          <w:b/>
          <w:lang w:val="en-US"/>
        </w:rPr>
        <w:t>E</w:t>
      </w:r>
      <w:r w:rsidRPr="000B0B3C">
        <w:rPr>
          <w:b/>
        </w:rPr>
        <w:t>.</w:t>
      </w:r>
      <w:r w:rsidR="000B0B3C" w:rsidRPr="000B0B3C">
        <w:rPr>
          <w:b/>
          <w:bCs/>
          <w:szCs w:val="28"/>
        </w:rPr>
        <w:t>Ведение технологических процессов</w:t>
      </w:r>
      <w:r w:rsidR="002671E5" w:rsidRPr="000B0B3C">
        <w:t xml:space="preserve">оценивается </w:t>
      </w:r>
      <w:r w:rsidR="00362FCC">
        <w:t>по соблюдению последовательности   выполнения всех операций согласно составленной технологической карте</w:t>
      </w:r>
      <w:r w:rsidR="002541BD">
        <w:t xml:space="preserve">, а также </w:t>
      </w:r>
      <w:r w:rsidR="002671E5" w:rsidRPr="002541BD">
        <w:t>четкости всех производимых действий, отраженных в алгоритме выполнения задания</w:t>
      </w:r>
      <w:r w:rsidR="00000F78" w:rsidRPr="002541BD">
        <w:t>.</w:t>
      </w:r>
      <w:proofErr w:type="gramEnd"/>
    </w:p>
    <w:p w:rsidR="00F35B16" w:rsidRDefault="00E1795E" w:rsidP="000C0191">
      <w:pPr>
        <w:autoSpaceDE w:val="0"/>
        <w:autoSpaceDN w:val="0"/>
        <w:adjustRightInd w:val="0"/>
        <w:ind w:left="426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Приемка и </w:t>
      </w:r>
      <w:r w:rsidR="005C3E2A">
        <w:rPr>
          <w:b/>
          <w:color w:val="000000" w:themeColor="text1"/>
        </w:rPr>
        <w:t>первичная  обработка</w:t>
      </w:r>
      <w:r>
        <w:rPr>
          <w:b/>
          <w:color w:val="000000" w:themeColor="text1"/>
        </w:rPr>
        <w:t xml:space="preserve"> молока</w:t>
      </w:r>
      <w:r w:rsidR="00F35B16" w:rsidRPr="002541BD">
        <w:rPr>
          <w:b/>
          <w:color w:val="000000" w:themeColor="text1"/>
        </w:rPr>
        <w:t>:</w:t>
      </w:r>
    </w:p>
    <w:p w:rsidR="00B459C4" w:rsidRPr="00B459C4" w:rsidRDefault="00B459C4" w:rsidP="000C0191">
      <w:pPr>
        <w:pStyle w:val="a0"/>
      </w:pPr>
      <w:proofErr w:type="gramStart"/>
      <w:r w:rsidRPr="00B459C4">
        <w:rPr>
          <w:color w:val="000000" w:themeColor="text1"/>
        </w:rPr>
        <w:t>При</w:t>
      </w:r>
      <w:proofErr w:type="gramEnd"/>
      <w:r w:rsidRPr="00B459C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приемки молока проверены его качественные характеристики, отраженные в лабораторном журнале. </w:t>
      </w:r>
    </w:p>
    <w:p w:rsidR="00B459C4" w:rsidRPr="00B459C4" w:rsidRDefault="00B459C4" w:rsidP="000C0191">
      <w:pPr>
        <w:pStyle w:val="a0"/>
      </w:pPr>
      <w:r>
        <w:rPr>
          <w:color w:val="000000" w:themeColor="text1"/>
        </w:rPr>
        <w:t xml:space="preserve">Перед пуском оборудования в работу </w:t>
      </w:r>
      <w:r w:rsidR="00E217FB">
        <w:rPr>
          <w:color w:val="000000" w:themeColor="text1"/>
        </w:rPr>
        <w:t>проверено его подключение к электросети.</w:t>
      </w:r>
    </w:p>
    <w:p w:rsidR="005C3E2A" w:rsidRDefault="00C53030" w:rsidP="005C3E2A">
      <w:pPr>
        <w:pStyle w:val="a0"/>
      </w:pPr>
      <w:r>
        <w:t xml:space="preserve">Количество принятого молока зафиксировано. </w:t>
      </w:r>
    </w:p>
    <w:p w:rsidR="00F675C1" w:rsidRDefault="00F675C1" w:rsidP="005C3E2A">
      <w:pPr>
        <w:pStyle w:val="a0"/>
      </w:pPr>
      <w:r>
        <w:t xml:space="preserve">При </w:t>
      </w:r>
      <w:r w:rsidR="00EC1DF2">
        <w:t>заполнении емкости молоком</w:t>
      </w:r>
      <w:r>
        <w:t xml:space="preserve"> проконтролировано соотношение между его количеством и вместимостью емкости</w:t>
      </w:r>
    </w:p>
    <w:p w:rsidR="005C3E2A" w:rsidRPr="005C3E2A" w:rsidRDefault="005C3E2A" w:rsidP="005C3E2A">
      <w:pPr>
        <w:pStyle w:val="a0"/>
        <w:numPr>
          <w:ilvl w:val="0"/>
          <w:numId w:val="0"/>
        </w:numPr>
        <w:ind w:left="720" w:hanging="360"/>
        <w:rPr>
          <w:b/>
        </w:rPr>
      </w:pPr>
      <w:r w:rsidRPr="005C3E2A">
        <w:rPr>
          <w:b/>
        </w:rPr>
        <w:t xml:space="preserve">Резервирование </w:t>
      </w:r>
      <w:r w:rsidR="00EE6A7B">
        <w:rPr>
          <w:b/>
        </w:rPr>
        <w:t xml:space="preserve">и нормализация </w:t>
      </w:r>
      <w:r w:rsidRPr="005C3E2A">
        <w:rPr>
          <w:b/>
        </w:rPr>
        <w:t>молока:</w:t>
      </w:r>
    </w:p>
    <w:p w:rsidR="007D79E0" w:rsidRPr="00EE6A7B" w:rsidRDefault="007D79E0" w:rsidP="000C0191">
      <w:pPr>
        <w:pStyle w:val="a0"/>
      </w:pPr>
      <w:r>
        <w:rPr>
          <w:color w:val="000000" w:themeColor="text1"/>
        </w:rPr>
        <w:lastRenderedPageBreak/>
        <w:t xml:space="preserve">При </w:t>
      </w:r>
      <w:r w:rsidR="005C3E2A">
        <w:rPr>
          <w:color w:val="000000" w:themeColor="text1"/>
        </w:rPr>
        <w:t>резервировании</w:t>
      </w:r>
      <w:r>
        <w:rPr>
          <w:color w:val="000000" w:themeColor="text1"/>
        </w:rPr>
        <w:t xml:space="preserve"> молока </w:t>
      </w:r>
      <w:r w:rsidR="00440B60">
        <w:rPr>
          <w:color w:val="000000" w:themeColor="text1"/>
        </w:rPr>
        <w:t>осуществлен контроль технологических параметров</w:t>
      </w:r>
      <w:r w:rsidR="005C3E2A">
        <w:rPr>
          <w:color w:val="000000" w:themeColor="text1"/>
        </w:rPr>
        <w:t>.</w:t>
      </w:r>
    </w:p>
    <w:p w:rsidR="00EE6A7B" w:rsidRPr="00EE6A7B" w:rsidRDefault="00EE6A7B" w:rsidP="000C0191">
      <w:pPr>
        <w:pStyle w:val="a0"/>
      </w:pPr>
      <w:r>
        <w:rPr>
          <w:color w:val="000000" w:themeColor="text1"/>
        </w:rPr>
        <w:t xml:space="preserve">Выбор </w:t>
      </w:r>
      <w:proofErr w:type="spellStart"/>
      <w:r>
        <w:rPr>
          <w:color w:val="000000" w:themeColor="text1"/>
        </w:rPr>
        <w:t>нормализанта</w:t>
      </w:r>
      <w:proofErr w:type="spellEnd"/>
      <w:r>
        <w:rPr>
          <w:color w:val="000000" w:themeColor="text1"/>
        </w:rPr>
        <w:t xml:space="preserve"> осуществлен в соответствии с заданием</w:t>
      </w:r>
    </w:p>
    <w:p w:rsidR="00EE6A7B" w:rsidRPr="00C145BF" w:rsidRDefault="00EE6A7B" w:rsidP="000C0191">
      <w:pPr>
        <w:pStyle w:val="a0"/>
      </w:pPr>
      <w:r>
        <w:rPr>
          <w:color w:val="000000" w:themeColor="text1"/>
        </w:rPr>
        <w:t xml:space="preserve">Количество </w:t>
      </w:r>
      <w:proofErr w:type="spellStart"/>
      <w:r>
        <w:rPr>
          <w:color w:val="000000" w:themeColor="text1"/>
        </w:rPr>
        <w:t>нормализанта</w:t>
      </w:r>
      <w:proofErr w:type="spellEnd"/>
      <w:r>
        <w:rPr>
          <w:color w:val="000000" w:themeColor="text1"/>
        </w:rPr>
        <w:t xml:space="preserve"> соответствует </w:t>
      </w:r>
      <w:proofErr w:type="gramStart"/>
      <w:r>
        <w:rPr>
          <w:color w:val="000000" w:themeColor="text1"/>
        </w:rPr>
        <w:t>расчетному</w:t>
      </w:r>
      <w:proofErr w:type="gramEnd"/>
      <w:r w:rsidR="00884D98">
        <w:rPr>
          <w:color w:val="000000" w:themeColor="text1"/>
        </w:rPr>
        <w:t>.</w:t>
      </w:r>
    </w:p>
    <w:p w:rsidR="00B459C4" w:rsidRDefault="00B459C4" w:rsidP="000C0191">
      <w:pPr>
        <w:autoSpaceDE w:val="0"/>
        <w:autoSpaceDN w:val="0"/>
        <w:adjustRightInd w:val="0"/>
        <w:ind w:left="426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Механическая и тепловая обработка молока:</w:t>
      </w:r>
    </w:p>
    <w:p w:rsidR="00C145BF" w:rsidRPr="00B459C4" w:rsidRDefault="00C145BF" w:rsidP="00C145BF">
      <w:pPr>
        <w:pStyle w:val="a0"/>
      </w:pPr>
      <w:r>
        <w:rPr>
          <w:color w:val="000000" w:themeColor="text1"/>
        </w:rPr>
        <w:t>Перед пуском оборудования в работу проверено его подключение к электросети.</w:t>
      </w:r>
    </w:p>
    <w:p w:rsidR="00440B60" w:rsidRPr="00EE6A7B" w:rsidRDefault="00634236" w:rsidP="00884D98">
      <w:pPr>
        <w:pStyle w:val="a0"/>
      </w:pPr>
      <w:r w:rsidRPr="00EE6A7B">
        <w:rPr>
          <w:color w:val="000000" w:themeColor="text1"/>
        </w:rPr>
        <w:t xml:space="preserve">При </w:t>
      </w:r>
      <w:proofErr w:type="gramStart"/>
      <w:r w:rsidR="00EE6A7B" w:rsidRPr="00EE6A7B">
        <w:rPr>
          <w:color w:val="000000" w:themeColor="text1"/>
        </w:rPr>
        <w:t>механической</w:t>
      </w:r>
      <w:proofErr w:type="gramEnd"/>
      <w:r w:rsidR="00EE6A7B" w:rsidRPr="00EE6A7B">
        <w:rPr>
          <w:color w:val="000000" w:themeColor="text1"/>
        </w:rPr>
        <w:t xml:space="preserve"> и тепловойобработк</w:t>
      </w:r>
      <w:r w:rsidR="00EE6A7B">
        <w:rPr>
          <w:color w:val="000000" w:themeColor="text1"/>
        </w:rPr>
        <w:t>е</w:t>
      </w:r>
      <w:r w:rsidR="00EE6A7B" w:rsidRPr="00EE6A7B">
        <w:rPr>
          <w:color w:val="000000" w:themeColor="text1"/>
        </w:rPr>
        <w:t xml:space="preserve"> молока </w:t>
      </w:r>
      <w:r w:rsidR="00EE6A7B">
        <w:rPr>
          <w:color w:val="000000" w:themeColor="text1"/>
        </w:rPr>
        <w:t>осуществлен контроль технологических параметров.</w:t>
      </w:r>
    </w:p>
    <w:p w:rsidR="00EE6A7B" w:rsidRDefault="00EE6A7B" w:rsidP="00884D98">
      <w:pPr>
        <w:pStyle w:val="afd"/>
        <w:numPr>
          <w:ilvl w:val="0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884D98">
        <w:rPr>
          <w:rFonts w:ascii="Times New Roman" w:hAnsi="Times New Roman"/>
          <w:color w:val="000000" w:themeColor="text1"/>
        </w:rPr>
        <w:t xml:space="preserve">Алгоритм выполнения </w:t>
      </w:r>
      <w:r w:rsidR="00884D98" w:rsidRPr="00884D98">
        <w:rPr>
          <w:rFonts w:ascii="Times New Roman" w:hAnsi="Times New Roman"/>
          <w:color w:val="000000" w:themeColor="text1"/>
        </w:rPr>
        <w:t xml:space="preserve">технологических операций </w:t>
      </w:r>
      <w:r w:rsidRPr="00884D98">
        <w:rPr>
          <w:rFonts w:ascii="Times New Roman" w:hAnsi="Times New Roman"/>
          <w:color w:val="000000" w:themeColor="text1"/>
        </w:rPr>
        <w:t xml:space="preserve"> должен осуществляется </w:t>
      </w:r>
      <w:proofErr w:type="gramStart"/>
      <w:r w:rsidRPr="00884D98">
        <w:rPr>
          <w:rFonts w:ascii="Times New Roman" w:hAnsi="Times New Roman"/>
          <w:color w:val="000000" w:themeColor="text1"/>
        </w:rPr>
        <w:t>согласно</w:t>
      </w:r>
      <w:proofErr w:type="gramEnd"/>
      <w:r w:rsidRPr="00884D98">
        <w:rPr>
          <w:rFonts w:ascii="Times New Roman" w:hAnsi="Times New Roman"/>
          <w:color w:val="000000" w:themeColor="text1"/>
        </w:rPr>
        <w:t xml:space="preserve"> </w:t>
      </w:r>
      <w:r w:rsidR="00884D98" w:rsidRPr="00884D98">
        <w:rPr>
          <w:rFonts w:ascii="Times New Roman" w:hAnsi="Times New Roman"/>
          <w:color w:val="000000" w:themeColor="text1"/>
        </w:rPr>
        <w:t>составленной технологической карты</w:t>
      </w:r>
      <w:r w:rsidR="00884D98">
        <w:rPr>
          <w:rFonts w:ascii="Times New Roman" w:hAnsi="Times New Roman"/>
          <w:color w:val="000000" w:themeColor="text1"/>
        </w:rPr>
        <w:t>.</w:t>
      </w:r>
    </w:p>
    <w:p w:rsidR="00884D98" w:rsidRPr="006D0826" w:rsidRDefault="00884D98" w:rsidP="00884D98">
      <w:pPr>
        <w:pStyle w:val="afd"/>
        <w:numPr>
          <w:ilvl w:val="0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6D0826">
        <w:rPr>
          <w:rFonts w:ascii="Times New Roman" w:hAnsi="Times New Roman"/>
        </w:rPr>
        <w:t xml:space="preserve">Масса полученных сливок и обезжиренного молока соответствует </w:t>
      </w:r>
      <w:proofErr w:type="gramStart"/>
      <w:r w:rsidRPr="006D0826">
        <w:rPr>
          <w:rFonts w:ascii="Times New Roman" w:hAnsi="Times New Roman"/>
        </w:rPr>
        <w:t>расчетному</w:t>
      </w:r>
      <w:proofErr w:type="gramEnd"/>
      <w:r w:rsidRPr="006D0826">
        <w:rPr>
          <w:rFonts w:ascii="Times New Roman" w:hAnsi="Times New Roman"/>
        </w:rPr>
        <w:t>.</w:t>
      </w:r>
    </w:p>
    <w:p w:rsidR="00B459C4" w:rsidRDefault="00B459C4" w:rsidP="00F35B16">
      <w:pPr>
        <w:autoSpaceDE w:val="0"/>
        <w:autoSpaceDN w:val="0"/>
        <w:adjustRightInd w:val="0"/>
        <w:ind w:left="426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Подготовка и внесение функционально необходимых ингредиентов</w:t>
      </w:r>
      <w:r w:rsidR="0005078E">
        <w:rPr>
          <w:b/>
          <w:color w:val="000000" w:themeColor="text1"/>
        </w:rPr>
        <w:t xml:space="preserve"> (ФНИ)</w:t>
      </w:r>
      <w:r>
        <w:rPr>
          <w:b/>
          <w:color w:val="000000" w:themeColor="text1"/>
        </w:rPr>
        <w:t>:</w:t>
      </w:r>
    </w:p>
    <w:p w:rsidR="00242406" w:rsidRPr="00285601" w:rsidRDefault="00416547" w:rsidP="00372CA4">
      <w:pPr>
        <w:pStyle w:val="afd"/>
        <w:numPr>
          <w:ilvl w:val="0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85601">
        <w:rPr>
          <w:rFonts w:ascii="Times New Roman" w:hAnsi="Times New Roman"/>
        </w:rPr>
        <w:t>Временной режим</w:t>
      </w:r>
      <w:r w:rsidR="00242406" w:rsidRPr="00285601">
        <w:rPr>
          <w:rFonts w:ascii="Times New Roman" w:hAnsi="Times New Roman"/>
        </w:rPr>
        <w:t xml:space="preserve"> подготовки ФНИ должен быть зафиксирован в рабочей тетради</w:t>
      </w:r>
    </w:p>
    <w:p w:rsidR="009714E7" w:rsidRPr="00285601" w:rsidRDefault="009714E7" w:rsidP="00372CA4">
      <w:pPr>
        <w:pStyle w:val="a0"/>
      </w:pPr>
      <w:r w:rsidRPr="00285601">
        <w:t>Порядок внесени</w:t>
      </w:r>
      <w:r w:rsidR="000A3F7A" w:rsidRPr="00285601">
        <w:t>я</w:t>
      </w:r>
      <w:r w:rsidRPr="00285601">
        <w:t xml:space="preserve"> ФНИ соответствует технологической карте </w:t>
      </w:r>
    </w:p>
    <w:p w:rsidR="006063D3" w:rsidRDefault="006063D3" w:rsidP="0026208D">
      <w:pPr>
        <w:pStyle w:val="a0"/>
        <w:numPr>
          <w:ilvl w:val="0"/>
          <w:numId w:val="0"/>
        </w:numPr>
        <w:ind w:left="360"/>
        <w:rPr>
          <w:b/>
        </w:rPr>
      </w:pPr>
      <w:r w:rsidRPr="006063D3">
        <w:rPr>
          <w:b/>
        </w:rPr>
        <w:t>Получение и обработка сгустка</w:t>
      </w:r>
      <w:r w:rsidR="00015052">
        <w:rPr>
          <w:b/>
        </w:rPr>
        <w:t>:</w:t>
      </w:r>
    </w:p>
    <w:p w:rsidR="002504CA" w:rsidRPr="00B459C4" w:rsidRDefault="002504CA" w:rsidP="002504CA">
      <w:pPr>
        <w:pStyle w:val="a0"/>
      </w:pPr>
      <w:r>
        <w:rPr>
          <w:color w:val="000000" w:themeColor="text1"/>
        </w:rPr>
        <w:t>Перед пуском оборудования в работу проверено его подключение к электросети.</w:t>
      </w:r>
    </w:p>
    <w:p w:rsidR="00372CA4" w:rsidRPr="001F1A9A" w:rsidRDefault="00865C85" w:rsidP="0026208D">
      <w:pPr>
        <w:pStyle w:val="a0"/>
      </w:pPr>
      <w:r>
        <w:rPr>
          <w:color w:val="000000" w:themeColor="text1"/>
        </w:rPr>
        <w:t xml:space="preserve">Контроль технологических параметров осуществлен </w:t>
      </w:r>
    </w:p>
    <w:p w:rsidR="001F1A9A" w:rsidRPr="001F1A9A" w:rsidRDefault="001F1A9A" w:rsidP="0026208D">
      <w:pPr>
        <w:pStyle w:val="a0"/>
      </w:pPr>
      <w:r>
        <w:rPr>
          <w:color w:val="000000" w:themeColor="text1"/>
        </w:rPr>
        <w:t>Готовность сгустка определена в соответствии с методом контроля</w:t>
      </w:r>
    </w:p>
    <w:p w:rsidR="001F1A9A" w:rsidRPr="004B7E7B" w:rsidRDefault="001F1A9A" w:rsidP="0026208D">
      <w:pPr>
        <w:pStyle w:val="afd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4B7E7B">
        <w:rPr>
          <w:rFonts w:ascii="Times New Roman" w:hAnsi="Times New Roman"/>
          <w:color w:val="000000" w:themeColor="text1"/>
        </w:rPr>
        <w:t xml:space="preserve">Этапы </w:t>
      </w:r>
      <w:r w:rsidR="0026208D" w:rsidRPr="004B7E7B">
        <w:rPr>
          <w:rFonts w:ascii="Times New Roman" w:hAnsi="Times New Roman"/>
          <w:color w:val="000000" w:themeColor="text1"/>
        </w:rPr>
        <w:t xml:space="preserve">обработки сгустка соответствуют данным технологической карты. Временные режимы этапов обработки сгустка зафиксированы в тетради. </w:t>
      </w:r>
    </w:p>
    <w:p w:rsidR="0026208D" w:rsidRPr="004B7E7B" w:rsidRDefault="004B7E7B" w:rsidP="0026208D">
      <w:pPr>
        <w:pStyle w:val="afd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4B7E7B">
        <w:rPr>
          <w:rFonts w:ascii="Times New Roman" w:hAnsi="Times New Roman"/>
          <w:color w:val="000000" w:themeColor="text1"/>
        </w:rPr>
        <w:t>Готовность зерна определена в соответствии с методом контроля</w:t>
      </w:r>
    </w:p>
    <w:p w:rsidR="001F1A9A" w:rsidRDefault="00A578D5" w:rsidP="001F1A9A">
      <w:pPr>
        <w:pStyle w:val="a0"/>
        <w:numPr>
          <w:ilvl w:val="0"/>
          <w:numId w:val="0"/>
        </w:numPr>
        <w:ind w:left="720" w:hanging="360"/>
        <w:rPr>
          <w:b/>
          <w:color w:val="000000" w:themeColor="text1"/>
        </w:rPr>
      </w:pPr>
      <w:proofErr w:type="spellStart"/>
      <w:r w:rsidRPr="00A578D5">
        <w:rPr>
          <w:b/>
          <w:color w:val="000000" w:themeColor="text1"/>
        </w:rPr>
        <w:t>Самопрессование</w:t>
      </w:r>
      <w:proofErr w:type="spellEnd"/>
      <w:r w:rsidRPr="00A578D5">
        <w:rPr>
          <w:b/>
          <w:color w:val="000000" w:themeColor="text1"/>
        </w:rPr>
        <w:t xml:space="preserve"> и прессование</w:t>
      </w:r>
      <w:r w:rsidR="00015052">
        <w:rPr>
          <w:b/>
          <w:color w:val="000000" w:themeColor="text1"/>
        </w:rPr>
        <w:t>:</w:t>
      </w:r>
    </w:p>
    <w:p w:rsidR="00A578D5" w:rsidRPr="001F1A9A" w:rsidRDefault="00A578D5" w:rsidP="00A578D5">
      <w:pPr>
        <w:pStyle w:val="a0"/>
      </w:pPr>
      <w:r>
        <w:rPr>
          <w:color w:val="000000" w:themeColor="text1"/>
        </w:rPr>
        <w:t xml:space="preserve">Контроль технологических параметров осуществлен </w:t>
      </w:r>
    </w:p>
    <w:p w:rsidR="00A578D5" w:rsidRDefault="00A578D5" w:rsidP="00A578D5">
      <w:pPr>
        <w:pStyle w:val="afd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4B7E7B">
        <w:rPr>
          <w:rFonts w:ascii="Times New Roman" w:hAnsi="Times New Roman"/>
          <w:color w:val="000000" w:themeColor="text1"/>
        </w:rPr>
        <w:t>Временные режимы этапов зафиксирован</w:t>
      </w:r>
      <w:r>
        <w:rPr>
          <w:rFonts w:ascii="Times New Roman" w:hAnsi="Times New Roman"/>
          <w:color w:val="000000" w:themeColor="text1"/>
        </w:rPr>
        <w:t>ы в тетради</w:t>
      </w:r>
    </w:p>
    <w:p w:rsidR="00A578D5" w:rsidRPr="003362CA" w:rsidRDefault="003362CA" w:rsidP="00A578D5">
      <w:pPr>
        <w:pStyle w:val="afd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3362CA">
        <w:rPr>
          <w:rFonts w:ascii="Times New Roman" w:hAnsi="Times New Roman"/>
          <w:color w:val="000000" w:themeColor="text1"/>
        </w:rPr>
        <w:t>Контрольные точки соответствуют нормам, отраженн</w:t>
      </w:r>
      <w:r>
        <w:rPr>
          <w:rFonts w:ascii="Times New Roman" w:hAnsi="Times New Roman"/>
          <w:color w:val="000000" w:themeColor="text1"/>
        </w:rPr>
        <w:t>ы</w:t>
      </w:r>
      <w:r w:rsidRPr="003362CA">
        <w:rPr>
          <w:rFonts w:ascii="Times New Roman" w:hAnsi="Times New Roman"/>
          <w:color w:val="000000" w:themeColor="text1"/>
        </w:rPr>
        <w:t>м в технологи</w:t>
      </w:r>
      <w:r>
        <w:rPr>
          <w:rFonts w:ascii="Times New Roman" w:hAnsi="Times New Roman"/>
          <w:color w:val="000000" w:themeColor="text1"/>
        </w:rPr>
        <w:t>ч</w:t>
      </w:r>
      <w:r w:rsidRPr="003362CA">
        <w:rPr>
          <w:rFonts w:ascii="Times New Roman" w:hAnsi="Times New Roman"/>
          <w:color w:val="000000" w:themeColor="text1"/>
        </w:rPr>
        <w:t>еской карте</w:t>
      </w:r>
    </w:p>
    <w:p w:rsidR="00A578D5" w:rsidRPr="00A578D5" w:rsidRDefault="00A578D5" w:rsidP="001F1A9A">
      <w:pPr>
        <w:pStyle w:val="a0"/>
        <w:numPr>
          <w:ilvl w:val="0"/>
          <w:numId w:val="0"/>
        </w:numPr>
        <w:ind w:left="720" w:hanging="360"/>
        <w:rPr>
          <w:b/>
          <w:color w:val="000000" w:themeColor="text1"/>
        </w:rPr>
      </w:pPr>
      <w:r w:rsidRPr="00A578D5">
        <w:rPr>
          <w:b/>
          <w:color w:val="000000" w:themeColor="text1"/>
        </w:rPr>
        <w:t>Сбивание сливок, механическая обработка масла</w:t>
      </w:r>
      <w:r w:rsidR="00015052">
        <w:rPr>
          <w:b/>
          <w:color w:val="000000" w:themeColor="text1"/>
        </w:rPr>
        <w:t>:</w:t>
      </w:r>
    </w:p>
    <w:p w:rsidR="002504CA" w:rsidRPr="00B459C4" w:rsidRDefault="002504CA" w:rsidP="002504CA">
      <w:pPr>
        <w:pStyle w:val="a0"/>
      </w:pPr>
      <w:r>
        <w:rPr>
          <w:color w:val="000000" w:themeColor="text1"/>
        </w:rPr>
        <w:t>Перед пуском оборудования в работу проверено его подключение к электросети.</w:t>
      </w:r>
    </w:p>
    <w:p w:rsidR="00EC1DF2" w:rsidRDefault="00EC1DF2" w:rsidP="00EC1DF2">
      <w:pPr>
        <w:pStyle w:val="a0"/>
      </w:pPr>
      <w:r>
        <w:t>При заполнении емкости сливками проконтролировано соотношение между их количеством и вместимостью емкости</w:t>
      </w:r>
    </w:p>
    <w:p w:rsidR="002504CA" w:rsidRPr="00EE6A7B" w:rsidRDefault="002504CA" w:rsidP="002504CA">
      <w:pPr>
        <w:pStyle w:val="a0"/>
      </w:pPr>
      <w:r w:rsidRPr="00EE6A7B">
        <w:rPr>
          <w:color w:val="000000" w:themeColor="text1"/>
        </w:rPr>
        <w:t xml:space="preserve">При </w:t>
      </w:r>
      <w:proofErr w:type="gramStart"/>
      <w:r w:rsidRPr="00EE6A7B">
        <w:rPr>
          <w:color w:val="000000" w:themeColor="text1"/>
        </w:rPr>
        <w:t>механической</w:t>
      </w:r>
      <w:proofErr w:type="gramEnd"/>
      <w:r w:rsidRPr="00EE6A7B">
        <w:rPr>
          <w:color w:val="000000" w:themeColor="text1"/>
        </w:rPr>
        <w:t xml:space="preserve"> обработк</w:t>
      </w:r>
      <w:r>
        <w:rPr>
          <w:color w:val="000000" w:themeColor="text1"/>
        </w:rPr>
        <w:t>еосуществлен контроль технологических параметров.</w:t>
      </w:r>
    </w:p>
    <w:p w:rsidR="002504CA" w:rsidRDefault="002504CA" w:rsidP="002504CA">
      <w:pPr>
        <w:pStyle w:val="afd"/>
        <w:numPr>
          <w:ilvl w:val="0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884D98">
        <w:rPr>
          <w:rFonts w:ascii="Times New Roman" w:hAnsi="Times New Roman"/>
          <w:color w:val="000000" w:themeColor="text1"/>
        </w:rPr>
        <w:t xml:space="preserve">Алгоритм выполнения технологических операций  должен осуществляется </w:t>
      </w:r>
      <w:proofErr w:type="gramStart"/>
      <w:r w:rsidRPr="00884D98">
        <w:rPr>
          <w:rFonts w:ascii="Times New Roman" w:hAnsi="Times New Roman"/>
          <w:color w:val="000000" w:themeColor="text1"/>
        </w:rPr>
        <w:t>согласно</w:t>
      </w:r>
      <w:proofErr w:type="gramEnd"/>
      <w:r w:rsidRPr="00884D98">
        <w:rPr>
          <w:rFonts w:ascii="Times New Roman" w:hAnsi="Times New Roman"/>
          <w:color w:val="000000" w:themeColor="text1"/>
        </w:rPr>
        <w:t xml:space="preserve"> составленной технологической карты</w:t>
      </w:r>
      <w:r>
        <w:rPr>
          <w:rFonts w:ascii="Times New Roman" w:hAnsi="Times New Roman"/>
          <w:color w:val="000000" w:themeColor="text1"/>
        </w:rPr>
        <w:t>.</w:t>
      </w:r>
    </w:p>
    <w:p w:rsidR="002504CA" w:rsidRDefault="00B700ED" w:rsidP="002504CA">
      <w:pPr>
        <w:pStyle w:val="afd"/>
        <w:numPr>
          <w:ilvl w:val="0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Выход масла </w:t>
      </w:r>
      <w:r w:rsidR="002504CA">
        <w:rPr>
          <w:rFonts w:ascii="Times New Roman" w:hAnsi="Times New Roman"/>
          <w:color w:val="000000" w:themeColor="text1"/>
        </w:rPr>
        <w:t xml:space="preserve">соответствует </w:t>
      </w:r>
      <w:proofErr w:type="gramStart"/>
      <w:r w:rsidR="002504CA">
        <w:rPr>
          <w:rFonts w:ascii="Times New Roman" w:hAnsi="Times New Roman"/>
          <w:color w:val="000000" w:themeColor="text1"/>
        </w:rPr>
        <w:t>расчетному</w:t>
      </w:r>
      <w:proofErr w:type="gramEnd"/>
      <w:r w:rsidR="002504CA">
        <w:rPr>
          <w:rFonts w:ascii="Times New Roman" w:hAnsi="Times New Roman"/>
          <w:color w:val="000000" w:themeColor="text1"/>
        </w:rPr>
        <w:t>.</w:t>
      </w:r>
    </w:p>
    <w:p w:rsidR="00991B0A" w:rsidRDefault="00991B0A" w:rsidP="00991B0A">
      <w:pPr>
        <w:tabs>
          <w:tab w:val="num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991B0A" w:rsidRPr="00991B0A" w:rsidRDefault="00991B0A" w:rsidP="00991B0A">
      <w:pPr>
        <w:tabs>
          <w:tab w:val="num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AA7238" w:rsidRDefault="00015052" w:rsidP="00015052">
      <w:pPr>
        <w:pStyle w:val="a0"/>
        <w:numPr>
          <w:ilvl w:val="0"/>
          <w:numId w:val="0"/>
        </w:numPr>
        <w:ind w:left="360"/>
        <w:rPr>
          <w:b/>
        </w:rPr>
      </w:pPr>
      <w:r>
        <w:rPr>
          <w:b/>
        </w:rPr>
        <w:lastRenderedPageBreak/>
        <w:t>Фасовка и передача продукта на хранение:</w:t>
      </w:r>
    </w:p>
    <w:p w:rsidR="00015052" w:rsidRPr="00015052" w:rsidRDefault="00015052" w:rsidP="00015052">
      <w:pPr>
        <w:pStyle w:val="a0"/>
      </w:pPr>
      <w:r>
        <w:rPr>
          <w:color w:val="000000" w:themeColor="text1"/>
        </w:rPr>
        <w:t>Перед пуском оборудования в работу проверено его подключение к электросети и параметры оборудованияустановлены.</w:t>
      </w:r>
    </w:p>
    <w:p w:rsidR="00015052" w:rsidRPr="00015052" w:rsidRDefault="00015052" w:rsidP="00015052">
      <w:pPr>
        <w:pStyle w:val="a0"/>
      </w:pPr>
      <w:r>
        <w:rPr>
          <w:color w:val="000000" w:themeColor="text1"/>
        </w:rPr>
        <w:t xml:space="preserve">Контроль технологических параметров осуществлен </w:t>
      </w:r>
    </w:p>
    <w:p w:rsidR="00015052" w:rsidRPr="007F66E0" w:rsidRDefault="00015052" w:rsidP="00015052">
      <w:pPr>
        <w:pStyle w:val="a0"/>
      </w:pPr>
      <w:r>
        <w:rPr>
          <w:color w:val="000000" w:themeColor="text1"/>
        </w:rPr>
        <w:t>Контроль массы штучной продукции произведен в соответствии методом контроля</w:t>
      </w:r>
    </w:p>
    <w:p w:rsidR="00C9662E" w:rsidRDefault="00F35B16" w:rsidP="00C9662E">
      <w:pPr>
        <w:autoSpaceDE w:val="0"/>
        <w:autoSpaceDN w:val="0"/>
        <w:adjustRightInd w:val="0"/>
        <w:jc w:val="both"/>
      </w:pPr>
      <w:r w:rsidRPr="00DE6718">
        <w:rPr>
          <w:b/>
          <w:color w:val="000000" w:themeColor="text1"/>
          <w:lang w:val="en-US"/>
        </w:rPr>
        <w:t>F</w:t>
      </w:r>
      <w:r w:rsidRPr="00DE6718">
        <w:rPr>
          <w:b/>
          <w:color w:val="000000" w:themeColor="text1"/>
        </w:rPr>
        <w:t>.</w:t>
      </w:r>
      <w:r w:rsidR="007D70EB" w:rsidRPr="00DE6718">
        <w:rPr>
          <w:b/>
        </w:rPr>
        <w:t>Контроль готового продукта</w:t>
      </w:r>
      <w:r w:rsidR="00B5647F">
        <w:t xml:space="preserve">включает </w:t>
      </w:r>
      <w:r w:rsidR="00C9662E">
        <w:t xml:space="preserve">оценку качества продукта по органолептическим показателям: вкусу и запаху, цвету, консистенции, внешнему виду. Органолептические показатели должны соответствовать требованиям действующей нормативной документации. </w:t>
      </w:r>
      <w:r w:rsidR="00C9662E" w:rsidRPr="00C9662E">
        <w:t>Оформление технической документации оценивается по правильности заполнения соответствующих пунктов и соответствию внесенных данных полученным результатам.</w:t>
      </w:r>
    </w:p>
    <w:p w:rsidR="000640CE" w:rsidRPr="000454DB" w:rsidRDefault="00F35B16" w:rsidP="00B47AD7">
      <w:pPr>
        <w:autoSpaceDE w:val="0"/>
        <w:autoSpaceDN w:val="0"/>
        <w:adjustRightInd w:val="0"/>
        <w:jc w:val="both"/>
        <w:rPr>
          <w:highlight w:val="yellow"/>
        </w:rPr>
      </w:pPr>
      <w:r w:rsidRPr="00E2683D">
        <w:rPr>
          <w:b/>
          <w:lang w:val="en-US"/>
        </w:rPr>
        <w:t>G</w:t>
      </w:r>
      <w:r w:rsidRPr="00E2683D">
        <w:rPr>
          <w:b/>
        </w:rPr>
        <w:t>.</w:t>
      </w:r>
      <w:r w:rsidR="00E2683D" w:rsidRPr="007F66E0">
        <w:rPr>
          <w:b/>
        </w:rPr>
        <w:t>Мойка оборудования</w:t>
      </w:r>
      <w:r w:rsidR="00E03F1E" w:rsidRPr="00761E22">
        <w:t xml:space="preserve">После окончания </w:t>
      </w:r>
      <w:r w:rsidR="00761E22" w:rsidRPr="00761E22">
        <w:t>работ</w:t>
      </w:r>
      <w:r w:rsidR="000640CE" w:rsidRPr="00761E22">
        <w:t>ы:</w:t>
      </w:r>
    </w:p>
    <w:p w:rsidR="000640CE" w:rsidRPr="00B47AD7" w:rsidRDefault="000640CE" w:rsidP="00B47AD7">
      <w:pPr>
        <w:pStyle w:val="a0"/>
      </w:pPr>
      <w:r w:rsidRPr="00B47AD7">
        <w:t>Вс</w:t>
      </w:r>
      <w:r w:rsidR="00B47AD7">
        <w:t>е оборудование,  и</w:t>
      </w:r>
      <w:r w:rsidR="00B47AD7" w:rsidRPr="00B47AD7">
        <w:t xml:space="preserve">нвентарь, посуда </w:t>
      </w:r>
      <w:r w:rsidR="00B47AD7">
        <w:t>должно быть подвергнуто мойке</w:t>
      </w:r>
      <w:r w:rsidR="000F79CC" w:rsidRPr="00B47AD7">
        <w:t>.</w:t>
      </w:r>
    </w:p>
    <w:p w:rsidR="000640CE" w:rsidRPr="00B47AD7" w:rsidRDefault="00B47AD7" w:rsidP="00B47AD7">
      <w:pPr>
        <w:pStyle w:val="a0"/>
      </w:pPr>
      <w:r>
        <w:t>И</w:t>
      </w:r>
      <w:r w:rsidRPr="00B47AD7">
        <w:t>нвентарь, посуда</w:t>
      </w:r>
      <w:proofErr w:type="gramStart"/>
      <w:r>
        <w:t>,</w:t>
      </w:r>
      <w:r w:rsidR="000640CE" w:rsidRPr="00B47AD7">
        <w:t>и</w:t>
      </w:r>
      <w:proofErr w:type="gramEnd"/>
      <w:r w:rsidR="000640CE" w:rsidRPr="00B47AD7">
        <w:t xml:space="preserve">спользуемые для выполнения </w:t>
      </w:r>
      <w:r w:rsidRPr="00B47AD7">
        <w:t xml:space="preserve">задания, </w:t>
      </w:r>
      <w:r w:rsidR="000640CE" w:rsidRPr="00B47AD7">
        <w:t>должны находит</w:t>
      </w:r>
      <w:r w:rsidR="00764CCD" w:rsidRPr="00B47AD7">
        <w:t>ь</w:t>
      </w:r>
      <w:r w:rsidR="000640CE" w:rsidRPr="00B47AD7">
        <w:t>ся в специально отведенном для них месте.</w:t>
      </w:r>
    </w:p>
    <w:p w:rsidR="000640CE" w:rsidRPr="000454DB" w:rsidRDefault="000640CE" w:rsidP="00B47AD7">
      <w:pPr>
        <w:pStyle w:val="afd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highlight w:val="yellow"/>
        </w:rPr>
      </w:pPr>
    </w:p>
    <w:p w:rsidR="0049338F" w:rsidRPr="00642E4B" w:rsidRDefault="0049338F" w:rsidP="0049338F">
      <w:pPr>
        <w:pStyle w:val="afa"/>
        <w:rPr>
          <w:rFonts w:ascii="Arial" w:hAnsi="Arial"/>
          <w:caps/>
          <w:color w:val="auto"/>
          <w:sz w:val="28"/>
          <w:szCs w:val="24"/>
          <w:u w:val="none"/>
          <w:lang w:eastAsia="en-US"/>
        </w:rPr>
      </w:pPr>
      <w:r w:rsidRPr="00642E4B">
        <w:rPr>
          <w:rFonts w:ascii="Arial" w:hAnsi="Arial"/>
          <w:caps/>
          <w:color w:val="auto"/>
          <w:sz w:val="28"/>
          <w:szCs w:val="24"/>
          <w:u w:val="none"/>
          <w:lang w:eastAsia="en-US"/>
        </w:rPr>
        <w:t>4.9.</w:t>
      </w:r>
      <w:r w:rsidRPr="00642E4B">
        <w:rPr>
          <w:rFonts w:ascii="Arial" w:hAnsi="Arial"/>
          <w:caps/>
          <w:color w:val="auto"/>
          <w:sz w:val="28"/>
          <w:szCs w:val="24"/>
          <w:u w:val="none"/>
          <w:lang w:eastAsia="en-US"/>
        </w:rPr>
        <w:tab/>
        <w:t>РЕГЛАМЕНТ ОЦЕНКИ</w:t>
      </w:r>
    </w:p>
    <w:p w:rsidR="0049338F" w:rsidRPr="00642E4B" w:rsidRDefault="0049338F" w:rsidP="0049338F">
      <w:pPr>
        <w:jc w:val="both"/>
      </w:pPr>
      <w:r w:rsidRPr="00642E4B"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себя как минимум одного опытного Эксперта. Эксперт не оценивает участника из своей организации.</w:t>
      </w:r>
    </w:p>
    <w:p w:rsidR="0049338F" w:rsidRPr="00642E4B" w:rsidRDefault="0049338F" w:rsidP="0049338F">
      <w:pPr>
        <w:jc w:val="both"/>
      </w:pPr>
      <w:r w:rsidRPr="00642E4B">
        <w:t>Там, где это возможно, Эксперты начисляют одинаковое количество баллов.</w:t>
      </w:r>
    </w:p>
    <w:p w:rsidR="0049338F" w:rsidRPr="00642E4B" w:rsidRDefault="0049338F" w:rsidP="0049338F">
      <w:pPr>
        <w:jc w:val="both"/>
      </w:pPr>
      <w:r w:rsidRPr="00642E4B">
        <w:t>Тестирование и запуск установок под напряжением выполняется только в присутствии двух Экспертов.</w:t>
      </w:r>
    </w:p>
    <w:p w:rsidR="0049338F" w:rsidRPr="00642E4B" w:rsidRDefault="0049338F" w:rsidP="0049338F">
      <w:pPr>
        <w:pStyle w:val="-1"/>
        <w:rPr>
          <w:sz w:val="34"/>
          <w:szCs w:val="34"/>
        </w:rPr>
      </w:pPr>
      <w:bookmarkStart w:id="5" w:name="_Toc61683854"/>
      <w:r w:rsidRPr="00642E4B">
        <w:rPr>
          <w:sz w:val="34"/>
          <w:szCs w:val="34"/>
        </w:rPr>
        <w:t>5. КОНКУРСНОЕ ЗАДАНИЕ</w:t>
      </w:r>
      <w:bookmarkEnd w:id="5"/>
    </w:p>
    <w:p w:rsidR="0049338F" w:rsidRPr="00642E4B" w:rsidRDefault="0049338F" w:rsidP="0049338F">
      <w:pPr>
        <w:pStyle w:val="afa"/>
        <w:rPr>
          <w:rFonts w:ascii="Arial" w:hAnsi="Arial"/>
          <w:caps/>
          <w:color w:val="auto"/>
          <w:sz w:val="28"/>
          <w:szCs w:val="24"/>
          <w:u w:val="none"/>
          <w:lang w:eastAsia="en-US"/>
        </w:rPr>
      </w:pPr>
      <w:r w:rsidRPr="00642E4B">
        <w:rPr>
          <w:rFonts w:ascii="Arial" w:hAnsi="Arial"/>
          <w:caps/>
          <w:color w:val="auto"/>
          <w:sz w:val="28"/>
          <w:szCs w:val="24"/>
          <w:u w:val="none"/>
          <w:lang w:eastAsia="en-US"/>
        </w:rPr>
        <w:t>5.1.</w:t>
      </w:r>
      <w:r w:rsidRPr="00642E4B">
        <w:rPr>
          <w:rFonts w:ascii="Arial" w:hAnsi="Arial"/>
          <w:caps/>
          <w:color w:val="auto"/>
          <w:sz w:val="28"/>
          <w:szCs w:val="24"/>
          <w:u w:val="none"/>
          <w:lang w:eastAsia="en-US"/>
        </w:rPr>
        <w:tab/>
        <w:t>Основные требования</w:t>
      </w:r>
    </w:p>
    <w:p w:rsidR="0049338F" w:rsidRPr="00642E4B" w:rsidRDefault="0049338F" w:rsidP="0049338F">
      <w:pPr>
        <w:jc w:val="both"/>
      </w:pPr>
      <w:r w:rsidRPr="00642E4B">
        <w:t xml:space="preserve">Разделы 3 и 4 регламентируют разработку Конкурсного задания. Рекомендации данного раздела дают дополнительные разъяснения по содержанию КЗ. Вне зависимости от количества модулей, </w:t>
      </w:r>
      <w:proofErr w:type="gramStart"/>
      <w:r w:rsidRPr="00642E4B">
        <w:t>КЗ</w:t>
      </w:r>
      <w:proofErr w:type="gramEnd"/>
      <w:r w:rsidRPr="00642E4B">
        <w:t xml:space="preserve"> должно включать оценку по каждому из разделов Спецификации </w:t>
      </w:r>
      <w:r w:rsidRPr="00642E4B">
        <w:rPr>
          <w:lang w:val="en-US"/>
        </w:rPr>
        <w:t>WSS</w:t>
      </w:r>
      <w:r w:rsidRPr="00642E4B">
        <w:t>.</w:t>
      </w:r>
    </w:p>
    <w:p w:rsidR="0049338F" w:rsidRPr="00642E4B" w:rsidRDefault="0049338F" w:rsidP="0049338F">
      <w:pPr>
        <w:jc w:val="both"/>
      </w:pPr>
      <w:r w:rsidRPr="00642E4B">
        <w:t xml:space="preserve">Конкурсное задание не должно выходить за пределы Спецификации </w:t>
      </w:r>
      <w:r w:rsidRPr="00642E4B">
        <w:rPr>
          <w:lang w:val="en-US"/>
        </w:rPr>
        <w:t>WSS</w:t>
      </w:r>
      <w:r w:rsidRPr="00642E4B">
        <w:t>.</w:t>
      </w:r>
    </w:p>
    <w:p w:rsidR="0049338F" w:rsidRPr="00642E4B" w:rsidRDefault="0049338F" w:rsidP="0049338F">
      <w:pPr>
        <w:jc w:val="both"/>
      </w:pPr>
      <w:r w:rsidRPr="00642E4B">
        <w:t>Оценка знаний участника должна проводиться исключительно через практическое выполнение Конкурсного задания.</w:t>
      </w:r>
    </w:p>
    <w:p w:rsidR="00B336EF" w:rsidRPr="000454DB" w:rsidRDefault="00B336EF" w:rsidP="0049338F">
      <w:pPr>
        <w:jc w:val="both"/>
        <w:rPr>
          <w:highlight w:val="yellow"/>
        </w:rPr>
      </w:pPr>
    </w:p>
    <w:p w:rsidR="0049338F" w:rsidRPr="00642E4B" w:rsidRDefault="0049338F" w:rsidP="0049338F">
      <w:pPr>
        <w:pStyle w:val="afa"/>
        <w:rPr>
          <w:rFonts w:ascii="Arial" w:hAnsi="Arial"/>
          <w:caps/>
          <w:color w:val="auto"/>
          <w:sz w:val="28"/>
          <w:szCs w:val="24"/>
          <w:u w:val="none"/>
          <w:lang w:eastAsia="en-US"/>
        </w:rPr>
      </w:pPr>
      <w:r w:rsidRPr="00642E4B">
        <w:rPr>
          <w:rFonts w:ascii="Arial" w:hAnsi="Arial"/>
          <w:caps/>
          <w:color w:val="auto"/>
          <w:sz w:val="28"/>
          <w:szCs w:val="24"/>
          <w:u w:val="none"/>
          <w:lang w:eastAsia="en-US"/>
        </w:rPr>
        <w:t>5.2.</w:t>
      </w:r>
      <w:r w:rsidRPr="00642E4B">
        <w:rPr>
          <w:rFonts w:ascii="Arial" w:hAnsi="Arial"/>
          <w:caps/>
          <w:color w:val="auto"/>
          <w:sz w:val="28"/>
          <w:szCs w:val="24"/>
          <w:u w:val="none"/>
          <w:lang w:eastAsia="en-US"/>
        </w:rPr>
        <w:tab/>
        <w:t>СТРУКТУРА КОНКУРСНОГО ЗАДАНИЯ</w:t>
      </w:r>
    </w:p>
    <w:p w:rsidR="0049338F" w:rsidRPr="00642E4B" w:rsidRDefault="0049338F" w:rsidP="00642E4B">
      <w:pPr>
        <w:jc w:val="both"/>
      </w:pPr>
      <w:r w:rsidRPr="00642E4B">
        <w:t xml:space="preserve">Конкурсное задание содержит </w:t>
      </w:r>
      <w:r w:rsidR="00A02CBF">
        <w:t>2</w:t>
      </w:r>
      <w:r w:rsidRPr="00642E4B">
        <w:t xml:space="preserve"> модуля:</w:t>
      </w:r>
    </w:p>
    <w:p w:rsidR="00ED66F3" w:rsidRDefault="0049338F" w:rsidP="00642E4B">
      <w:pPr>
        <w:pStyle w:val="afd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</w:rPr>
      </w:pPr>
      <w:r w:rsidRPr="00ED66F3">
        <w:rPr>
          <w:rFonts w:ascii="Times New Roman" w:hAnsi="Times New Roman"/>
        </w:rPr>
        <w:lastRenderedPageBreak/>
        <w:t xml:space="preserve">Модуль 2. </w:t>
      </w:r>
      <w:r w:rsidR="00642E4B" w:rsidRPr="00ED66F3">
        <w:rPr>
          <w:rFonts w:ascii="Times New Roman" w:hAnsi="Times New Roman"/>
        </w:rPr>
        <w:t xml:space="preserve">Производство </w:t>
      </w:r>
      <w:r w:rsidR="00ED66F3" w:rsidRPr="00ED66F3">
        <w:rPr>
          <w:rFonts w:ascii="Times New Roman" w:hAnsi="Times New Roman"/>
        </w:rPr>
        <w:t>масла</w:t>
      </w:r>
      <w:r w:rsidR="00ED66F3">
        <w:rPr>
          <w:rFonts w:ascii="Times New Roman" w:hAnsi="Times New Roman"/>
        </w:rPr>
        <w:t>.</w:t>
      </w:r>
    </w:p>
    <w:p w:rsidR="0049338F" w:rsidRPr="00ED66F3" w:rsidRDefault="00746071" w:rsidP="00F33C64">
      <w:pPr>
        <w:pStyle w:val="afd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</w:rPr>
      </w:pPr>
      <w:r w:rsidRPr="00ED66F3">
        <w:rPr>
          <w:rFonts w:ascii="Times New Roman" w:hAnsi="Times New Roman"/>
        </w:rPr>
        <w:t xml:space="preserve">Модуль 3. </w:t>
      </w:r>
      <w:r w:rsidR="00ED66F3">
        <w:rPr>
          <w:rFonts w:ascii="Times New Roman" w:hAnsi="Times New Roman"/>
        </w:rPr>
        <w:t>Производство сыра</w:t>
      </w:r>
      <w:r w:rsidR="0049338F" w:rsidRPr="00ED66F3">
        <w:rPr>
          <w:rFonts w:ascii="Times New Roman" w:hAnsi="Times New Roman"/>
        </w:rPr>
        <w:t>.</w:t>
      </w:r>
    </w:p>
    <w:p w:rsidR="00444241" w:rsidRPr="000454DB" w:rsidRDefault="00444241" w:rsidP="00F33C64">
      <w:pPr>
        <w:pStyle w:val="afd"/>
        <w:spacing w:after="0" w:line="360" w:lineRule="auto"/>
        <w:jc w:val="both"/>
        <w:rPr>
          <w:rFonts w:ascii="Times New Roman" w:hAnsi="Times New Roman"/>
          <w:highlight w:val="yellow"/>
        </w:rPr>
      </w:pPr>
    </w:p>
    <w:p w:rsidR="0049338F" w:rsidRPr="00ED66F3" w:rsidRDefault="0049338F" w:rsidP="00F33C64">
      <w:pPr>
        <w:pStyle w:val="afa"/>
        <w:rPr>
          <w:rFonts w:ascii="Arial" w:hAnsi="Arial"/>
          <w:caps/>
          <w:color w:val="auto"/>
          <w:sz w:val="28"/>
          <w:szCs w:val="24"/>
          <w:u w:val="none"/>
          <w:lang w:eastAsia="en-US"/>
        </w:rPr>
      </w:pPr>
      <w:r w:rsidRPr="00ED66F3">
        <w:rPr>
          <w:rFonts w:ascii="Arial" w:hAnsi="Arial"/>
          <w:caps/>
          <w:color w:val="auto"/>
          <w:sz w:val="28"/>
          <w:szCs w:val="24"/>
          <w:u w:val="none"/>
          <w:lang w:eastAsia="en-US"/>
        </w:rPr>
        <w:t>5.3.</w:t>
      </w:r>
      <w:r w:rsidRPr="00ED66F3">
        <w:rPr>
          <w:rFonts w:ascii="Arial" w:hAnsi="Arial"/>
          <w:caps/>
          <w:color w:val="auto"/>
          <w:sz w:val="28"/>
          <w:szCs w:val="24"/>
          <w:u w:val="none"/>
          <w:lang w:eastAsia="en-US"/>
        </w:rPr>
        <w:tab/>
        <w:t>ТРЕБОВАНИЯ К РАЗРАБОТКЕ КОНКУРСНОГО ЗАДАНИЯ</w:t>
      </w:r>
    </w:p>
    <w:p w:rsidR="0049338F" w:rsidRPr="00ED66F3" w:rsidRDefault="0049338F" w:rsidP="00F33C64">
      <w:pPr>
        <w:pStyle w:val="afa"/>
        <w:rPr>
          <w:u w:val="none"/>
        </w:rPr>
      </w:pPr>
      <w:r w:rsidRPr="00ED66F3">
        <w:rPr>
          <w:u w:val="none"/>
        </w:rPr>
        <w:t>Общие требования</w:t>
      </w:r>
    </w:p>
    <w:p w:rsidR="0049338F" w:rsidRDefault="0049338F" w:rsidP="00F33C64">
      <w:pPr>
        <w:pStyle w:val="afd"/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Times New Roman" w:hAnsi="Times New Roman"/>
        </w:rPr>
      </w:pPr>
      <w:r w:rsidRPr="00ED66F3">
        <w:rPr>
          <w:rFonts w:ascii="Times New Roman" w:hAnsi="Times New Roman"/>
        </w:rPr>
        <w:t>Все технические термины и описания, используемые в Конкурсном задании, должны соответствовать международным стандартам и терминам</w:t>
      </w:r>
      <w:r w:rsidR="00ED66F3">
        <w:rPr>
          <w:rFonts w:ascii="Times New Roman" w:hAnsi="Times New Roman"/>
        </w:rPr>
        <w:t>.</w:t>
      </w:r>
    </w:p>
    <w:p w:rsidR="00ED66F3" w:rsidRDefault="00ED66F3" w:rsidP="00F33C64">
      <w:pPr>
        <w:pStyle w:val="afd"/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Вся работа проводится с использованием оборудования и инфраструктуры при их нормальной эксплуатации в принимающей организации.</w:t>
      </w:r>
    </w:p>
    <w:p w:rsidR="00ED66F3" w:rsidRPr="00ED66F3" w:rsidRDefault="00ED66F3" w:rsidP="00F33C64">
      <w:pPr>
        <w:pStyle w:val="afd"/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Участники должны уметь работать на технологическом оборудовании.</w:t>
      </w:r>
    </w:p>
    <w:p w:rsidR="0049338F" w:rsidRPr="00ED66F3" w:rsidRDefault="0049338F" w:rsidP="00F33C64">
      <w:pPr>
        <w:jc w:val="both"/>
        <w:rPr>
          <w:b/>
          <w:color w:val="2C8DE6"/>
        </w:rPr>
      </w:pPr>
      <w:r w:rsidRPr="00ED66F3">
        <w:rPr>
          <w:b/>
          <w:color w:val="2C8DE6"/>
        </w:rPr>
        <w:t>Конкурсное задание состоит из следующих модулей</w:t>
      </w:r>
    </w:p>
    <w:p w:rsidR="0049338F" w:rsidRPr="00ED66F3" w:rsidRDefault="0049338F" w:rsidP="00F33C64">
      <w:pPr>
        <w:jc w:val="both"/>
        <w:rPr>
          <w:b/>
          <w:color w:val="2C8DE6"/>
          <w:u w:val="single"/>
        </w:rPr>
      </w:pPr>
      <w:r w:rsidRPr="00ED66F3">
        <w:rPr>
          <w:b/>
          <w:color w:val="2C8DE6"/>
          <w:u w:val="single"/>
        </w:rPr>
        <w:t>Модуль</w:t>
      </w:r>
      <w:proofErr w:type="gramStart"/>
      <w:r w:rsidRPr="00ED66F3">
        <w:rPr>
          <w:b/>
          <w:color w:val="2C8DE6"/>
          <w:u w:val="single"/>
        </w:rPr>
        <w:t>2</w:t>
      </w:r>
      <w:proofErr w:type="gramEnd"/>
      <w:r w:rsidRPr="00ED66F3">
        <w:rPr>
          <w:b/>
          <w:color w:val="2C8DE6"/>
          <w:u w:val="single"/>
        </w:rPr>
        <w:t xml:space="preserve">. </w:t>
      </w:r>
      <w:r w:rsidR="00ED66F3" w:rsidRPr="00ED66F3">
        <w:rPr>
          <w:b/>
          <w:color w:val="2C8DE6"/>
          <w:u w:val="single"/>
        </w:rPr>
        <w:t>Производство масла.</w:t>
      </w:r>
    </w:p>
    <w:p w:rsidR="005A03B8" w:rsidRPr="00F04408" w:rsidRDefault="005A03B8" w:rsidP="00F33C64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F04408">
        <w:rPr>
          <w:rFonts w:ascii="Times New Roman" w:hAnsi="Times New Roman"/>
        </w:rPr>
        <w:t xml:space="preserve">Время выполнения модуля </w:t>
      </w:r>
      <w:r>
        <w:rPr>
          <w:rFonts w:ascii="Times New Roman" w:hAnsi="Times New Roman"/>
        </w:rPr>
        <w:t>8</w:t>
      </w:r>
      <w:r w:rsidRPr="00F04408">
        <w:rPr>
          <w:rFonts w:ascii="Times New Roman" w:hAnsi="Times New Roman"/>
        </w:rPr>
        <w:t xml:space="preserve"> часов;</w:t>
      </w:r>
    </w:p>
    <w:p w:rsidR="005A03B8" w:rsidRPr="003E4286" w:rsidRDefault="005A03B8" w:rsidP="00F33C64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3E4286">
        <w:rPr>
          <w:rFonts w:ascii="Times New Roman" w:hAnsi="Times New Roman"/>
        </w:rPr>
        <w:t>Организатор должен обеспечить участников всеми необходимыми инструкциями, нормативными документами, необходимыми для реализации этого модуля;</w:t>
      </w:r>
    </w:p>
    <w:p w:rsidR="005A03B8" w:rsidRPr="003E4286" w:rsidRDefault="005A03B8" w:rsidP="00F33C64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3E4286">
        <w:rPr>
          <w:rFonts w:ascii="Times New Roman" w:hAnsi="Times New Roman"/>
        </w:rPr>
        <w:t>Организатор должен предоставить необходимое оборудование, инвентарь для выполнения модуля;</w:t>
      </w:r>
    </w:p>
    <w:p w:rsidR="005A03B8" w:rsidRDefault="005A03B8" w:rsidP="00F33C64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922079">
        <w:rPr>
          <w:rFonts w:ascii="Times New Roman" w:hAnsi="Times New Roman"/>
        </w:rPr>
        <w:t>Модуль</w:t>
      </w:r>
      <w:r w:rsidR="00F33C64">
        <w:rPr>
          <w:rFonts w:ascii="Times New Roman" w:hAnsi="Times New Roman"/>
        </w:rPr>
        <w:t xml:space="preserve"> 2</w:t>
      </w:r>
      <w:r w:rsidRPr="00922079">
        <w:rPr>
          <w:rFonts w:ascii="Times New Roman" w:hAnsi="Times New Roman"/>
        </w:rPr>
        <w:t xml:space="preserve"> должен быть закончен в день С</w:t>
      </w:r>
      <w:proofErr w:type="gramStart"/>
      <w:r w:rsidR="004C0E2A">
        <w:rPr>
          <w:rFonts w:ascii="Times New Roman" w:hAnsi="Times New Roman"/>
        </w:rPr>
        <w:t>2</w:t>
      </w:r>
      <w:proofErr w:type="gramEnd"/>
      <w:r w:rsidRPr="00922079">
        <w:rPr>
          <w:rFonts w:ascii="Times New Roman" w:hAnsi="Times New Roman"/>
        </w:rPr>
        <w:t>;</w:t>
      </w:r>
    </w:p>
    <w:p w:rsidR="005A03B8" w:rsidRPr="008D2B49" w:rsidRDefault="005A03B8" w:rsidP="00AB103A">
      <w:pPr>
        <w:pStyle w:val="a0"/>
        <w:numPr>
          <w:ilvl w:val="0"/>
          <w:numId w:val="19"/>
        </w:numPr>
        <w:rPr>
          <w:rFonts w:ascii="Calibri" w:hAnsi="Calibri"/>
          <w:b/>
        </w:rPr>
      </w:pPr>
      <w:r>
        <w:t>Модуль</w:t>
      </w:r>
      <w:r w:rsidR="00F33C64">
        <w:t xml:space="preserve"> 2</w:t>
      </w:r>
      <w:r w:rsidRPr="00922079">
        <w:t xml:space="preserve"> должен включать инвентарь и оборудование для приемки и </w:t>
      </w:r>
      <w:r w:rsidRPr="008D2B49">
        <w:rPr>
          <w:color w:val="000000" w:themeColor="text1"/>
        </w:rPr>
        <w:t xml:space="preserve">первичной   обработки молока, его резервирования, механической и тепловой обработки, </w:t>
      </w:r>
      <w:r w:rsidR="00F33C64" w:rsidRPr="00F33C64">
        <w:rPr>
          <w:color w:val="000000" w:themeColor="text1"/>
        </w:rPr>
        <w:t>сбивания сливок</w:t>
      </w:r>
      <w:proofErr w:type="gramStart"/>
      <w:r w:rsidR="00F33C64" w:rsidRPr="00F33C64">
        <w:rPr>
          <w:color w:val="000000" w:themeColor="text1"/>
        </w:rPr>
        <w:t>,м</w:t>
      </w:r>
      <w:proofErr w:type="gramEnd"/>
      <w:r w:rsidR="00F33C64" w:rsidRPr="00F33C64">
        <w:rPr>
          <w:color w:val="000000" w:themeColor="text1"/>
        </w:rPr>
        <w:t>еханической обработки масла и</w:t>
      </w:r>
      <w:r>
        <w:rPr>
          <w:color w:val="000000" w:themeColor="text1"/>
        </w:rPr>
        <w:t>хранения готового продукта;</w:t>
      </w:r>
    </w:p>
    <w:p w:rsidR="005A03B8" w:rsidRPr="008D2B49" w:rsidRDefault="005A03B8" w:rsidP="00F33C64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8D2B49">
        <w:rPr>
          <w:rFonts w:ascii="Times New Roman" w:hAnsi="Times New Roman"/>
        </w:rPr>
        <w:t>Оценка за модуль должна быть выставлена в день его выполнения;</w:t>
      </w:r>
    </w:p>
    <w:p w:rsidR="005A03B8" w:rsidRPr="008D2B49" w:rsidRDefault="005A03B8" w:rsidP="00F33C64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8D2B49">
        <w:rPr>
          <w:rFonts w:ascii="Times New Roman" w:hAnsi="Times New Roman"/>
        </w:rPr>
        <w:t xml:space="preserve">Во время выполнения Модуля </w:t>
      </w:r>
      <w:r w:rsidR="00AB103A">
        <w:rPr>
          <w:rFonts w:ascii="Times New Roman" w:hAnsi="Times New Roman"/>
        </w:rPr>
        <w:t>2</w:t>
      </w:r>
      <w:r w:rsidRPr="008D2B49">
        <w:rPr>
          <w:rFonts w:ascii="Times New Roman" w:hAnsi="Times New Roman"/>
        </w:rPr>
        <w:t xml:space="preserve"> участникам запрещено использовать устройства для хранения информации.</w:t>
      </w:r>
    </w:p>
    <w:p w:rsidR="0049338F" w:rsidRPr="00ED66F3" w:rsidRDefault="0049338F" w:rsidP="00F33C64">
      <w:pPr>
        <w:jc w:val="both"/>
        <w:rPr>
          <w:b/>
          <w:color w:val="2C8DE6"/>
          <w:u w:val="single"/>
        </w:rPr>
      </w:pPr>
      <w:r w:rsidRPr="00ED66F3">
        <w:rPr>
          <w:b/>
          <w:color w:val="2C8DE6"/>
          <w:u w:val="single"/>
        </w:rPr>
        <w:t xml:space="preserve">Модуль3. </w:t>
      </w:r>
      <w:r w:rsidR="00ED66F3" w:rsidRPr="00ED66F3">
        <w:rPr>
          <w:b/>
          <w:color w:val="2C8DE6"/>
          <w:u w:val="single"/>
        </w:rPr>
        <w:t>Производство сыра</w:t>
      </w:r>
      <w:r w:rsidRPr="00ED66F3">
        <w:rPr>
          <w:b/>
          <w:color w:val="2C8DE6"/>
          <w:u w:val="single"/>
        </w:rPr>
        <w:t>.</w:t>
      </w:r>
    </w:p>
    <w:p w:rsidR="004F4186" w:rsidRPr="00F04408" w:rsidRDefault="004F4186" w:rsidP="00F33C64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F04408">
        <w:rPr>
          <w:rFonts w:ascii="Times New Roman" w:hAnsi="Times New Roman"/>
        </w:rPr>
        <w:t xml:space="preserve">Время выполнения модуля </w:t>
      </w:r>
      <w:r w:rsidR="00F04408">
        <w:rPr>
          <w:rFonts w:ascii="Times New Roman" w:hAnsi="Times New Roman"/>
        </w:rPr>
        <w:t>8</w:t>
      </w:r>
      <w:r w:rsidRPr="00F04408">
        <w:rPr>
          <w:rFonts w:ascii="Times New Roman" w:hAnsi="Times New Roman"/>
        </w:rPr>
        <w:t xml:space="preserve"> час</w:t>
      </w:r>
      <w:r w:rsidR="00F04408" w:rsidRPr="00F04408">
        <w:rPr>
          <w:rFonts w:ascii="Times New Roman" w:hAnsi="Times New Roman"/>
        </w:rPr>
        <w:t>ов</w:t>
      </w:r>
      <w:r w:rsidRPr="00F04408">
        <w:rPr>
          <w:rFonts w:ascii="Times New Roman" w:hAnsi="Times New Roman"/>
        </w:rPr>
        <w:t>;</w:t>
      </w:r>
    </w:p>
    <w:p w:rsidR="00BD3C58" w:rsidRPr="003E4286" w:rsidRDefault="004F4186" w:rsidP="00F33C64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3E4286">
        <w:rPr>
          <w:rFonts w:ascii="Times New Roman" w:hAnsi="Times New Roman"/>
        </w:rPr>
        <w:t>Организатор должен обеспечить участников всеми необходимыми инструк</w:t>
      </w:r>
      <w:r w:rsidR="00BD3C58" w:rsidRPr="003E4286">
        <w:rPr>
          <w:rFonts w:ascii="Times New Roman" w:hAnsi="Times New Roman"/>
        </w:rPr>
        <w:t>циями, нормативными документами, необходимыми для реализации этого модуля;</w:t>
      </w:r>
    </w:p>
    <w:p w:rsidR="004F4186" w:rsidRPr="003E4286" w:rsidRDefault="004F4186" w:rsidP="00F33C64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3E4286">
        <w:rPr>
          <w:rFonts w:ascii="Times New Roman" w:hAnsi="Times New Roman"/>
        </w:rPr>
        <w:t xml:space="preserve">Организатор должен предоставить </w:t>
      </w:r>
      <w:r w:rsidR="003E4286" w:rsidRPr="003E4286">
        <w:rPr>
          <w:rFonts w:ascii="Times New Roman" w:hAnsi="Times New Roman"/>
        </w:rPr>
        <w:t>необходимое оборудование, инвентарь дл</w:t>
      </w:r>
      <w:r w:rsidRPr="003E4286">
        <w:rPr>
          <w:rFonts w:ascii="Times New Roman" w:hAnsi="Times New Roman"/>
        </w:rPr>
        <w:t>я выполнения модуля;</w:t>
      </w:r>
    </w:p>
    <w:p w:rsidR="004F4186" w:rsidRDefault="004F4186" w:rsidP="00F33C64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922079">
        <w:rPr>
          <w:rFonts w:ascii="Times New Roman" w:hAnsi="Times New Roman"/>
        </w:rPr>
        <w:t>Модуль 3 должен быть закончен в день С</w:t>
      </w:r>
      <w:proofErr w:type="gramStart"/>
      <w:r w:rsidR="00922079">
        <w:rPr>
          <w:rFonts w:ascii="Times New Roman" w:hAnsi="Times New Roman"/>
        </w:rPr>
        <w:t>2</w:t>
      </w:r>
      <w:proofErr w:type="gramEnd"/>
      <w:r w:rsidRPr="00922079">
        <w:rPr>
          <w:rFonts w:ascii="Times New Roman" w:hAnsi="Times New Roman"/>
        </w:rPr>
        <w:t>;</w:t>
      </w:r>
    </w:p>
    <w:p w:rsidR="008D2B49" w:rsidRPr="008D2B49" w:rsidRDefault="00922079" w:rsidP="00F33C64">
      <w:pPr>
        <w:pStyle w:val="afd"/>
        <w:numPr>
          <w:ilvl w:val="0"/>
          <w:numId w:val="19"/>
        </w:numPr>
        <w:spacing w:after="0" w:line="360" w:lineRule="auto"/>
        <w:jc w:val="both"/>
        <w:rPr>
          <w:b/>
        </w:rPr>
      </w:pPr>
      <w:r>
        <w:rPr>
          <w:rFonts w:ascii="Times New Roman" w:hAnsi="Times New Roman"/>
        </w:rPr>
        <w:t xml:space="preserve">Модуль </w:t>
      </w:r>
      <w:r w:rsidRPr="00922079">
        <w:rPr>
          <w:rFonts w:ascii="Times New Roman" w:hAnsi="Times New Roman"/>
        </w:rPr>
        <w:t xml:space="preserve">3 должен включать ФНИ, инвентарь и оборудование для приемки и </w:t>
      </w:r>
      <w:r w:rsidRPr="008D2B49">
        <w:rPr>
          <w:rFonts w:ascii="Times New Roman" w:hAnsi="Times New Roman"/>
          <w:color w:val="000000" w:themeColor="text1"/>
        </w:rPr>
        <w:t>первичной   обработки молока, его резервирования</w:t>
      </w:r>
      <w:proofErr w:type="gramStart"/>
      <w:r w:rsidRPr="008D2B49">
        <w:rPr>
          <w:rFonts w:ascii="Times New Roman" w:hAnsi="Times New Roman"/>
          <w:color w:val="000000" w:themeColor="text1"/>
        </w:rPr>
        <w:t>,н</w:t>
      </w:r>
      <w:proofErr w:type="gramEnd"/>
      <w:r w:rsidRPr="008D2B49">
        <w:rPr>
          <w:rFonts w:ascii="Times New Roman" w:hAnsi="Times New Roman"/>
          <w:color w:val="000000" w:themeColor="text1"/>
        </w:rPr>
        <w:t>ормализации</w:t>
      </w:r>
      <w:r w:rsidR="00C13C5C" w:rsidRPr="008D2B49">
        <w:rPr>
          <w:rFonts w:ascii="Times New Roman" w:hAnsi="Times New Roman"/>
          <w:color w:val="000000" w:themeColor="text1"/>
        </w:rPr>
        <w:t xml:space="preserve">, механической и тепловой обработки, </w:t>
      </w:r>
      <w:r w:rsidR="00C13C5C" w:rsidRPr="008D2B49">
        <w:rPr>
          <w:rFonts w:ascii="Times New Roman" w:hAnsi="Times New Roman"/>
          <w:color w:val="000000" w:themeColor="text1"/>
        </w:rPr>
        <w:lastRenderedPageBreak/>
        <w:t>подготовки и внесения ФНИ, получении и обра</w:t>
      </w:r>
      <w:r w:rsidR="000D4E7A">
        <w:rPr>
          <w:rFonts w:ascii="Times New Roman" w:hAnsi="Times New Roman"/>
          <w:color w:val="000000" w:themeColor="text1"/>
        </w:rPr>
        <w:t xml:space="preserve">ботки сгустка, </w:t>
      </w:r>
      <w:proofErr w:type="spellStart"/>
      <w:r w:rsidR="000D4E7A">
        <w:rPr>
          <w:rFonts w:ascii="Times New Roman" w:hAnsi="Times New Roman"/>
          <w:color w:val="000000" w:themeColor="text1"/>
        </w:rPr>
        <w:t>самопрессования</w:t>
      </w:r>
      <w:r w:rsidR="008D2B49">
        <w:rPr>
          <w:rFonts w:ascii="Times New Roman" w:hAnsi="Times New Roman"/>
          <w:color w:val="000000" w:themeColor="text1"/>
        </w:rPr>
        <w:t>и</w:t>
      </w:r>
      <w:proofErr w:type="spellEnd"/>
      <w:r w:rsidR="008D2B49">
        <w:rPr>
          <w:rFonts w:ascii="Times New Roman" w:hAnsi="Times New Roman"/>
          <w:color w:val="000000" w:themeColor="text1"/>
        </w:rPr>
        <w:t xml:space="preserve"> хранения готового продукта;</w:t>
      </w:r>
    </w:p>
    <w:p w:rsidR="004F4186" w:rsidRPr="008D2B49" w:rsidRDefault="004F4186" w:rsidP="00F33C64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8D2B49">
        <w:rPr>
          <w:rFonts w:ascii="Times New Roman" w:hAnsi="Times New Roman"/>
        </w:rPr>
        <w:t>Оценка за модуль должна быть выставлена в день его выполнения;</w:t>
      </w:r>
    </w:p>
    <w:p w:rsidR="004F4186" w:rsidRPr="008D2B49" w:rsidRDefault="004F4186" w:rsidP="00F33C64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8D2B49">
        <w:rPr>
          <w:rFonts w:ascii="Times New Roman" w:hAnsi="Times New Roman"/>
        </w:rPr>
        <w:t>Во время выполнения Модуля 3 участникам запрещено использовать уст</w:t>
      </w:r>
      <w:r w:rsidR="00BD3C58" w:rsidRPr="008D2B49">
        <w:rPr>
          <w:rFonts w:ascii="Times New Roman" w:hAnsi="Times New Roman"/>
        </w:rPr>
        <w:t>ройства для хранения информации.</w:t>
      </w:r>
    </w:p>
    <w:p w:rsidR="0049338F" w:rsidRPr="003E4286" w:rsidRDefault="0049338F" w:rsidP="0049338F">
      <w:pPr>
        <w:jc w:val="both"/>
        <w:rPr>
          <w:b/>
          <w:color w:val="2C8DE6"/>
        </w:rPr>
      </w:pPr>
      <w:r w:rsidRPr="003E4286">
        <w:rPr>
          <w:b/>
          <w:color w:val="2C8DE6"/>
        </w:rPr>
        <w:t>Общие инструкции для всех модулей</w:t>
      </w:r>
    </w:p>
    <w:p w:rsidR="0049338F" w:rsidRPr="00B60E48" w:rsidRDefault="0049338F" w:rsidP="00CC0BF6">
      <w:pPr>
        <w:jc w:val="both"/>
      </w:pPr>
      <w:r w:rsidRPr="00B60E48">
        <w:t xml:space="preserve">Готовые конкурсные задания должны отражать </w:t>
      </w:r>
      <w:r w:rsidR="00202050">
        <w:t>технологические инструкции</w:t>
      </w:r>
      <w:r w:rsidRPr="00B60E48">
        <w:t xml:space="preserve"> по </w:t>
      </w:r>
      <w:r w:rsidR="00202050">
        <w:t xml:space="preserve">производству </w:t>
      </w:r>
      <w:r w:rsidR="009B0A7F" w:rsidRPr="00B60E48">
        <w:t>молочной продукции</w:t>
      </w:r>
      <w:r w:rsidRPr="00B60E48">
        <w:t>.</w:t>
      </w:r>
    </w:p>
    <w:p w:rsidR="007A7FEF" w:rsidRPr="00A50250" w:rsidRDefault="007A7FEF" w:rsidP="007A7FEF">
      <w:pPr>
        <w:jc w:val="both"/>
        <w:rPr>
          <w:b/>
          <w:color w:val="2C8DE6"/>
          <w:u w:val="single"/>
        </w:rPr>
      </w:pPr>
      <w:r w:rsidRPr="00A50250">
        <w:rPr>
          <w:b/>
          <w:color w:val="2C8DE6"/>
          <w:u w:val="single"/>
        </w:rPr>
        <w:t>Требования для Модуля 2:</w:t>
      </w:r>
    </w:p>
    <w:p w:rsidR="00A50250" w:rsidRPr="00CB358F" w:rsidRDefault="00A50250" w:rsidP="00A50250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CB358F">
        <w:rPr>
          <w:rFonts w:ascii="Times New Roman" w:hAnsi="Times New Roman"/>
        </w:rPr>
        <w:t xml:space="preserve">Модуль должен включать задания по производству </w:t>
      </w:r>
      <w:r w:rsidR="00B336EF" w:rsidRPr="00CB358F">
        <w:rPr>
          <w:rFonts w:ascii="Times New Roman" w:hAnsi="Times New Roman"/>
        </w:rPr>
        <w:t>сливочногомасла.</w:t>
      </w:r>
    </w:p>
    <w:p w:rsidR="00CB358F" w:rsidRPr="00CB358F" w:rsidRDefault="00A50250" w:rsidP="00CB358F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</w:rPr>
      </w:pPr>
      <w:r w:rsidRPr="00CB358F">
        <w:rPr>
          <w:rFonts w:ascii="Times New Roman" w:hAnsi="Times New Roman"/>
        </w:rPr>
        <w:t xml:space="preserve">Должен включать оборудование для выполнения следующих технологических операций:  приемки и </w:t>
      </w:r>
      <w:r w:rsidRPr="00CB358F">
        <w:rPr>
          <w:rFonts w:ascii="Times New Roman" w:hAnsi="Times New Roman"/>
          <w:color w:val="000000" w:themeColor="text1"/>
        </w:rPr>
        <w:t>первичной  обработки молока (</w:t>
      </w:r>
      <w:r w:rsidR="000D4E7A">
        <w:rPr>
          <w:rFonts w:ascii="Times New Roman" w:hAnsi="Times New Roman"/>
          <w:color w:val="000000" w:themeColor="text1"/>
        </w:rPr>
        <w:t>емкость</w:t>
      </w:r>
      <w:r w:rsidRPr="00CB358F">
        <w:rPr>
          <w:rFonts w:ascii="Times New Roman" w:hAnsi="Times New Roman"/>
          <w:color w:val="000000" w:themeColor="text1"/>
        </w:rPr>
        <w:t xml:space="preserve">); резервирования (емкость), механической и тепловой обработки (сепаратор-сливкоотделитель, ванна длительной пастеризации, емкость);  </w:t>
      </w:r>
      <w:r w:rsidR="00B336EF" w:rsidRPr="00CB358F">
        <w:rPr>
          <w:rFonts w:ascii="Times New Roman" w:hAnsi="Times New Roman"/>
          <w:color w:val="000000" w:themeColor="text1"/>
        </w:rPr>
        <w:t>сбивания сливо</w:t>
      </w:r>
      <w:proofErr w:type="gramStart"/>
      <w:r w:rsidR="00B336EF" w:rsidRPr="00CB358F">
        <w:rPr>
          <w:rFonts w:ascii="Times New Roman" w:hAnsi="Times New Roman"/>
          <w:color w:val="000000" w:themeColor="text1"/>
        </w:rPr>
        <w:t>к</w:t>
      </w:r>
      <w:r w:rsidRPr="00CB358F">
        <w:rPr>
          <w:rFonts w:ascii="Times New Roman" w:hAnsi="Times New Roman"/>
          <w:color w:val="000000" w:themeColor="text1"/>
        </w:rPr>
        <w:t>(</w:t>
      </w:r>
      <w:proofErr w:type="gramEnd"/>
      <w:r w:rsidR="00B336EF" w:rsidRPr="00CB358F">
        <w:rPr>
          <w:rFonts w:ascii="Times New Roman" w:hAnsi="Times New Roman"/>
          <w:color w:val="000000" w:themeColor="text1"/>
        </w:rPr>
        <w:t>масло</w:t>
      </w:r>
      <w:r w:rsidR="000D4E7A">
        <w:rPr>
          <w:rFonts w:ascii="Times New Roman" w:hAnsi="Times New Roman"/>
          <w:color w:val="000000" w:themeColor="text1"/>
        </w:rPr>
        <w:t>бойка</w:t>
      </w:r>
      <w:r w:rsidRPr="00CB358F">
        <w:rPr>
          <w:rFonts w:ascii="Times New Roman" w:hAnsi="Times New Roman"/>
          <w:color w:val="000000" w:themeColor="text1"/>
        </w:rPr>
        <w:t xml:space="preserve">), </w:t>
      </w:r>
      <w:r w:rsidR="00B336EF" w:rsidRPr="00CB358F">
        <w:rPr>
          <w:rFonts w:ascii="Times New Roman" w:hAnsi="Times New Roman"/>
          <w:color w:val="000000" w:themeColor="text1"/>
        </w:rPr>
        <w:t xml:space="preserve">механической обработки масла </w:t>
      </w:r>
      <w:r w:rsidR="000D4E7A">
        <w:rPr>
          <w:rFonts w:ascii="Times New Roman" w:hAnsi="Times New Roman"/>
          <w:color w:val="000000" w:themeColor="text1"/>
        </w:rPr>
        <w:t>(</w:t>
      </w:r>
      <w:r w:rsidR="000D4E7A" w:rsidRPr="00CB358F">
        <w:rPr>
          <w:rFonts w:ascii="Times New Roman" w:hAnsi="Times New Roman"/>
          <w:color w:val="000000" w:themeColor="text1"/>
        </w:rPr>
        <w:t>масло</w:t>
      </w:r>
      <w:r w:rsidR="000D4E7A">
        <w:rPr>
          <w:rFonts w:ascii="Times New Roman" w:hAnsi="Times New Roman"/>
          <w:color w:val="000000" w:themeColor="text1"/>
        </w:rPr>
        <w:t>бойка</w:t>
      </w:r>
      <w:r w:rsidR="00B336EF" w:rsidRPr="00CB358F">
        <w:rPr>
          <w:rFonts w:ascii="Times New Roman" w:hAnsi="Times New Roman"/>
          <w:color w:val="000000" w:themeColor="text1"/>
        </w:rPr>
        <w:t xml:space="preserve">) </w:t>
      </w:r>
      <w:r w:rsidRPr="00CB358F">
        <w:rPr>
          <w:rFonts w:ascii="Times New Roman" w:hAnsi="Times New Roman"/>
          <w:color w:val="000000" w:themeColor="text1"/>
        </w:rPr>
        <w:t xml:space="preserve"> и хранения готового продукта (</w:t>
      </w:r>
      <w:r w:rsidR="009F6988">
        <w:rPr>
          <w:rFonts w:ascii="Times New Roman" w:hAnsi="Times New Roman"/>
          <w:color w:val="000000" w:themeColor="text1"/>
        </w:rPr>
        <w:t>холодильный шкаф</w:t>
      </w:r>
      <w:r w:rsidR="000D4E7A">
        <w:rPr>
          <w:rFonts w:ascii="Times New Roman" w:hAnsi="Times New Roman"/>
          <w:color w:val="000000" w:themeColor="text1"/>
        </w:rPr>
        <w:t>/камера</w:t>
      </w:r>
      <w:r w:rsidRPr="00CB358F">
        <w:rPr>
          <w:rFonts w:ascii="Times New Roman" w:hAnsi="Times New Roman"/>
          <w:color w:val="000000" w:themeColor="text1"/>
        </w:rPr>
        <w:t>);</w:t>
      </w:r>
    </w:p>
    <w:p w:rsidR="00A50250" w:rsidRPr="004513B1" w:rsidRDefault="00A50250" w:rsidP="00A50250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4513B1">
        <w:rPr>
          <w:rFonts w:ascii="Times New Roman" w:hAnsi="Times New Roman"/>
        </w:rPr>
        <w:t xml:space="preserve">Может включать устройства для выполнения расчетов (калькуляторы); </w:t>
      </w:r>
    </w:p>
    <w:p w:rsidR="00A50250" w:rsidRPr="00202050" w:rsidRDefault="00A50250" w:rsidP="00A50250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202050">
        <w:rPr>
          <w:rFonts w:ascii="Times New Roman" w:hAnsi="Times New Roman"/>
        </w:rPr>
        <w:t>Режимы технологических операций должны быть отражены в технологической карте;</w:t>
      </w:r>
    </w:p>
    <w:p w:rsidR="00A50250" w:rsidRPr="00202050" w:rsidRDefault="00A50250" w:rsidP="00A50250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202050">
        <w:rPr>
          <w:rFonts w:ascii="Times New Roman" w:hAnsi="Times New Roman"/>
        </w:rPr>
        <w:t xml:space="preserve">Участники должны иметь свои собственные </w:t>
      </w:r>
      <w:r w:rsidR="005E1084">
        <w:rPr>
          <w:rFonts w:ascii="Times New Roman" w:hAnsi="Times New Roman"/>
        </w:rPr>
        <w:t xml:space="preserve">средства индивидуальной защиты  и спецодежду </w:t>
      </w:r>
    </w:p>
    <w:p w:rsidR="00A50250" w:rsidRPr="00202050" w:rsidRDefault="00A50250" w:rsidP="00A50250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202050">
        <w:rPr>
          <w:rFonts w:ascii="Times New Roman" w:hAnsi="Times New Roman"/>
        </w:rPr>
        <w:t>Все необходимое технологическое оборудование должн</w:t>
      </w:r>
      <w:r>
        <w:rPr>
          <w:rFonts w:ascii="Times New Roman" w:hAnsi="Times New Roman"/>
        </w:rPr>
        <w:t>о</w:t>
      </w:r>
      <w:r w:rsidRPr="00202050">
        <w:rPr>
          <w:rFonts w:ascii="Times New Roman" w:hAnsi="Times New Roman"/>
        </w:rPr>
        <w:t xml:space="preserve"> эксплуатироваться в соответствии с </w:t>
      </w:r>
      <w:r>
        <w:rPr>
          <w:rFonts w:ascii="Times New Roman" w:hAnsi="Times New Roman"/>
        </w:rPr>
        <w:t>технической документацией</w:t>
      </w:r>
      <w:r w:rsidRPr="00202050">
        <w:rPr>
          <w:rFonts w:ascii="Times New Roman" w:hAnsi="Times New Roman"/>
        </w:rPr>
        <w:t>.</w:t>
      </w:r>
    </w:p>
    <w:p w:rsidR="00FC5A5C" w:rsidRPr="00B336EF" w:rsidRDefault="00FC5A5C" w:rsidP="00FC5A5C">
      <w:pPr>
        <w:jc w:val="both"/>
        <w:rPr>
          <w:b/>
          <w:color w:val="2C8DE6"/>
          <w:u w:val="single"/>
        </w:rPr>
      </w:pPr>
      <w:r w:rsidRPr="00B336EF">
        <w:rPr>
          <w:b/>
          <w:color w:val="2C8DE6"/>
          <w:u w:val="single"/>
        </w:rPr>
        <w:t>Требования для Модуля 3:</w:t>
      </w:r>
    </w:p>
    <w:p w:rsidR="00B336EF" w:rsidRPr="00062AA1" w:rsidRDefault="00B336EF" w:rsidP="00B336EF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B56554">
        <w:rPr>
          <w:rFonts w:ascii="Times New Roman" w:hAnsi="Times New Roman"/>
        </w:rPr>
        <w:t>Модуль должен включать задания по производству</w:t>
      </w:r>
      <w:r w:rsidR="005C0F0F">
        <w:rPr>
          <w:rFonts w:ascii="Times New Roman" w:hAnsi="Times New Roman"/>
        </w:rPr>
        <w:t xml:space="preserve"> мягких сыров</w:t>
      </w:r>
    </w:p>
    <w:p w:rsidR="00B336EF" w:rsidRPr="00B336EF" w:rsidRDefault="00B336EF" w:rsidP="00B336EF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</w:rPr>
      </w:pPr>
      <w:r w:rsidRPr="00062AA1">
        <w:rPr>
          <w:rFonts w:ascii="Times New Roman" w:hAnsi="Times New Roman"/>
        </w:rPr>
        <w:t xml:space="preserve">Должен включать оборудование для выполнения следующих технологических операций:  приемки и </w:t>
      </w:r>
      <w:r w:rsidRPr="00062AA1">
        <w:rPr>
          <w:rFonts w:ascii="Times New Roman" w:hAnsi="Times New Roman"/>
          <w:color w:val="000000" w:themeColor="text1"/>
        </w:rPr>
        <w:t>первичной  обработки молок</w:t>
      </w:r>
      <w:proofErr w:type="gramStart"/>
      <w:r w:rsidRPr="00062AA1">
        <w:rPr>
          <w:rFonts w:ascii="Times New Roman" w:hAnsi="Times New Roman"/>
          <w:color w:val="000000" w:themeColor="text1"/>
        </w:rPr>
        <w:t>а(</w:t>
      </w:r>
      <w:proofErr w:type="gramEnd"/>
      <w:r w:rsidR="005E1084">
        <w:rPr>
          <w:rFonts w:ascii="Times New Roman" w:hAnsi="Times New Roman"/>
          <w:color w:val="000000" w:themeColor="text1"/>
        </w:rPr>
        <w:t>емкость</w:t>
      </w:r>
      <w:r w:rsidRPr="00062AA1">
        <w:rPr>
          <w:rFonts w:ascii="Times New Roman" w:hAnsi="Times New Roman"/>
          <w:color w:val="000000" w:themeColor="text1"/>
        </w:rPr>
        <w:t>); резервирования</w:t>
      </w:r>
      <w:r>
        <w:rPr>
          <w:rFonts w:ascii="Times New Roman" w:hAnsi="Times New Roman"/>
          <w:color w:val="000000" w:themeColor="text1"/>
        </w:rPr>
        <w:t xml:space="preserve"> (емкость)</w:t>
      </w:r>
      <w:r w:rsidRPr="00062AA1">
        <w:rPr>
          <w:rFonts w:ascii="Times New Roman" w:hAnsi="Times New Roman"/>
          <w:color w:val="000000" w:themeColor="text1"/>
        </w:rPr>
        <w:t>, тепловой обработки</w:t>
      </w:r>
      <w:r>
        <w:rPr>
          <w:rFonts w:ascii="Times New Roman" w:hAnsi="Times New Roman"/>
          <w:color w:val="000000" w:themeColor="text1"/>
        </w:rPr>
        <w:t xml:space="preserve"> (ванна длительной пастеризации); </w:t>
      </w:r>
      <w:r w:rsidRPr="00062AA1">
        <w:rPr>
          <w:rFonts w:ascii="Times New Roman" w:hAnsi="Times New Roman"/>
          <w:color w:val="000000" w:themeColor="text1"/>
        </w:rPr>
        <w:t>подготовки и внесения ФНИ</w:t>
      </w:r>
      <w:r>
        <w:rPr>
          <w:rFonts w:ascii="Times New Roman" w:hAnsi="Times New Roman"/>
          <w:color w:val="000000" w:themeColor="text1"/>
        </w:rPr>
        <w:t xml:space="preserve"> (емкость)</w:t>
      </w:r>
      <w:r w:rsidRPr="00062AA1">
        <w:rPr>
          <w:rFonts w:ascii="Times New Roman" w:hAnsi="Times New Roman"/>
          <w:color w:val="000000" w:themeColor="text1"/>
        </w:rPr>
        <w:t>, получении и обработки сгустка</w:t>
      </w:r>
      <w:r>
        <w:rPr>
          <w:rFonts w:ascii="Times New Roman" w:hAnsi="Times New Roman"/>
          <w:color w:val="000000" w:themeColor="text1"/>
        </w:rPr>
        <w:t xml:space="preserve"> (</w:t>
      </w:r>
      <w:r w:rsidR="005E1084">
        <w:rPr>
          <w:rFonts w:ascii="Times New Roman" w:hAnsi="Times New Roman"/>
          <w:color w:val="000000" w:themeColor="text1"/>
        </w:rPr>
        <w:t>мини-сыроварня</w:t>
      </w:r>
      <w:r>
        <w:rPr>
          <w:rFonts w:ascii="Times New Roman" w:hAnsi="Times New Roman"/>
          <w:color w:val="000000" w:themeColor="text1"/>
        </w:rPr>
        <w:t>)</w:t>
      </w:r>
      <w:r w:rsidR="005E1084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5E1084">
        <w:rPr>
          <w:rFonts w:ascii="Times New Roman" w:hAnsi="Times New Roman"/>
          <w:color w:val="000000" w:themeColor="text1"/>
        </w:rPr>
        <w:t>самопрессования</w:t>
      </w:r>
      <w:r w:rsidRPr="00062AA1">
        <w:rPr>
          <w:rFonts w:ascii="Times New Roman" w:hAnsi="Times New Roman"/>
          <w:color w:val="000000" w:themeColor="text1"/>
        </w:rPr>
        <w:t>и</w:t>
      </w:r>
      <w:proofErr w:type="spellEnd"/>
      <w:r w:rsidRPr="00062AA1">
        <w:rPr>
          <w:rFonts w:ascii="Times New Roman" w:hAnsi="Times New Roman"/>
          <w:color w:val="000000" w:themeColor="text1"/>
        </w:rPr>
        <w:t xml:space="preserve"> хранения готового продукта</w:t>
      </w:r>
      <w:r>
        <w:rPr>
          <w:rFonts w:ascii="Times New Roman" w:hAnsi="Times New Roman"/>
          <w:color w:val="000000" w:themeColor="text1"/>
        </w:rPr>
        <w:t xml:space="preserve"> (</w:t>
      </w:r>
      <w:r w:rsidR="005E1084">
        <w:rPr>
          <w:rFonts w:ascii="Times New Roman" w:hAnsi="Times New Roman"/>
          <w:color w:val="000000" w:themeColor="text1"/>
        </w:rPr>
        <w:t>холодильный шкаф/камера</w:t>
      </w:r>
      <w:r>
        <w:rPr>
          <w:rFonts w:ascii="Times New Roman" w:hAnsi="Times New Roman"/>
          <w:color w:val="000000" w:themeColor="text1"/>
        </w:rPr>
        <w:t>)</w:t>
      </w:r>
      <w:r w:rsidRPr="00062AA1">
        <w:rPr>
          <w:rFonts w:ascii="Times New Roman" w:hAnsi="Times New Roman"/>
          <w:color w:val="000000" w:themeColor="text1"/>
        </w:rPr>
        <w:t>;</w:t>
      </w:r>
    </w:p>
    <w:p w:rsidR="00651928" w:rsidRPr="00062AA1" w:rsidRDefault="00B336EF" w:rsidP="00651928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</w:rPr>
      </w:pPr>
      <w:r w:rsidRPr="004513B1">
        <w:rPr>
          <w:rFonts w:ascii="Times New Roman" w:hAnsi="Times New Roman"/>
        </w:rPr>
        <w:t xml:space="preserve">Может включать устройства для выполнения расчетов (калькуляторы); </w:t>
      </w:r>
    </w:p>
    <w:p w:rsidR="00B336EF" w:rsidRPr="00202050" w:rsidRDefault="00B336EF" w:rsidP="00B336EF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202050">
        <w:rPr>
          <w:rFonts w:ascii="Times New Roman" w:hAnsi="Times New Roman"/>
        </w:rPr>
        <w:t>Режимы технологических операций должны быть отражены в технологической карте;</w:t>
      </w:r>
    </w:p>
    <w:p w:rsidR="00B336EF" w:rsidRPr="00202050" w:rsidRDefault="00B336EF" w:rsidP="00B336EF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202050">
        <w:rPr>
          <w:rFonts w:ascii="Times New Roman" w:hAnsi="Times New Roman"/>
        </w:rPr>
        <w:t xml:space="preserve">Участники должны иметь свои собственные </w:t>
      </w:r>
      <w:r w:rsidR="005E1084">
        <w:rPr>
          <w:rFonts w:ascii="Times New Roman" w:hAnsi="Times New Roman"/>
        </w:rPr>
        <w:t>средства индивидуальной защиты и спецодежду</w:t>
      </w:r>
    </w:p>
    <w:p w:rsidR="00B336EF" w:rsidRPr="00202050" w:rsidRDefault="00B336EF" w:rsidP="00B336EF">
      <w:pPr>
        <w:pStyle w:val="af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202050">
        <w:rPr>
          <w:rFonts w:ascii="Times New Roman" w:hAnsi="Times New Roman"/>
        </w:rPr>
        <w:t>Все необходимое технологическое оборудование должн</w:t>
      </w:r>
      <w:r>
        <w:rPr>
          <w:rFonts w:ascii="Times New Roman" w:hAnsi="Times New Roman"/>
        </w:rPr>
        <w:t>о</w:t>
      </w:r>
      <w:r w:rsidRPr="00202050">
        <w:rPr>
          <w:rFonts w:ascii="Times New Roman" w:hAnsi="Times New Roman"/>
        </w:rPr>
        <w:t xml:space="preserve"> эксплуатироваться в соответствии с </w:t>
      </w:r>
      <w:r>
        <w:rPr>
          <w:rFonts w:ascii="Times New Roman" w:hAnsi="Times New Roman"/>
        </w:rPr>
        <w:t>технической документацией</w:t>
      </w:r>
      <w:r w:rsidRPr="00202050">
        <w:rPr>
          <w:rFonts w:ascii="Times New Roman" w:hAnsi="Times New Roman"/>
        </w:rPr>
        <w:t>.</w:t>
      </w:r>
    </w:p>
    <w:p w:rsidR="00A02CBF" w:rsidRDefault="00A02CBF" w:rsidP="00AD3282">
      <w:pPr>
        <w:jc w:val="both"/>
        <w:rPr>
          <w:b/>
          <w:color w:val="2C8DE6"/>
          <w:u w:val="single"/>
        </w:rPr>
      </w:pPr>
    </w:p>
    <w:p w:rsidR="00A02CBF" w:rsidRDefault="00A02CBF" w:rsidP="00AD3282">
      <w:pPr>
        <w:jc w:val="both"/>
        <w:rPr>
          <w:b/>
          <w:color w:val="2C8DE6"/>
          <w:u w:val="single"/>
        </w:rPr>
      </w:pPr>
    </w:p>
    <w:p w:rsidR="0049338F" w:rsidRPr="00934A76" w:rsidRDefault="0049338F" w:rsidP="00AD3282">
      <w:pPr>
        <w:jc w:val="both"/>
        <w:rPr>
          <w:b/>
          <w:color w:val="2C8DE6"/>
        </w:rPr>
      </w:pPr>
      <w:r w:rsidRPr="00934A76">
        <w:rPr>
          <w:b/>
          <w:color w:val="2C8DE6"/>
        </w:rPr>
        <w:lastRenderedPageBreak/>
        <w:t>Требования Организатора чемпионата:</w:t>
      </w:r>
    </w:p>
    <w:p w:rsidR="0049338F" w:rsidRPr="00934A76" w:rsidRDefault="0049338F" w:rsidP="00AD3282">
      <w:pPr>
        <w:pStyle w:val="af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934A76">
        <w:rPr>
          <w:rFonts w:ascii="Times New Roman" w:hAnsi="Times New Roman"/>
        </w:rPr>
        <w:t xml:space="preserve">Обеспечить подачу напряжения 380/220 </w:t>
      </w:r>
      <w:r w:rsidRPr="00934A76">
        <w:rPr>
          <w:rFonts w:ascii="Times New Roman" w:hAnsi="Times New Roman"/>
          <w:lang w:val="en-US"/>
        </w:rPr>
        <w:t>VAC</w:t>
      </w:r>
      <w:r w:rsidRPr="00934A76">
        <w:rPr>
          <w:rFonts w:ascii="Times New Roman" w:hAnsi="Times New Roman"/>
        </w:rPr>
        <w:t xml:space="preserve">  на рабоч</w:t>
      </w:r>
      <w:r w:rsidR="00180F05" w:rsidRPr="00934A76">
        <w:rPr>
          <w:rFonts w:ascii="Times New Roman" w:hAnsi="Times New Roman"/>
        </w:rPr>
        <w:t>и</w:t>
      </w:r>
      <w:r w:rsidRPr="00934A76">
        <w:rPr>
          <w:rFonts w:ascii="Times New Roman" w:hAnsi="Times New Roman"/>
        </w:rPr>
        <w:t>е мест</w:t>
      </w:r>
      <w:r w:rsidR="00180F05" w:rsidRPr="00934A76">
        <w:rPr>
          <w:rFonts w:ascii="Times New Roman" w:hAnsi="Times New Roman"/>
        </w:rPr>
        <w:t>а, предусматривающие использование электроприборов</w:t>
      </w:r>
      <w:r w:rsidRPr="00934A76">
        <w:rPr>
          <w:rFonts w:ascii="Times New Roman" w:hAnsi="Times New Roman"/>
        </w:rPr>
        <w:t>;</w:t>
      </w:r>
    </w:p>
    <w:p w:rsidR="0049338F" w:rsidRDefault="0049338F" w:rsidP="00AD3282">
      <w:pPr>
        <w:pStyle w:val="af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934A76">
        <w:rPr>
          <w:rFonts w:ascii="Times New Roman" w:hAnsi="Times New Roman"/>
        </w:rPr>
        <w:t xml:space="preserve">Убедиться, что для </w:t>
      </w:r>
      <w:r w:rsidR="00D95053" w:rsidRPr="00934A76">
        <w:rPr>
          <w:rFonts w:ascii="Times New Roman" w:hAnsi="Times New Roman"/>
        </w:rPr>
        <w:t xml:space="preserve">подключения приборов </w:t>
      </w:r>
      <w:r w:rsidRPr="00934A76">
        <w:rPr>
          <w:rFonts w:ascii="Times New Roman" w:hAnsi="Times New Roman"/>
        </w:rPr>
        <w:t>имеется необходимое электропитание;</w:t>
      </w:r>
    </w:p>
    <w:p w:rsidR="00934A76" w:rsidRPr="00934A76" w:rsidRDefault="00934A76" w:rsidP="00AD3282">
      <w:pPr>
        <w:pStyle w:val="af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934A76">
        <w:rPr>
          <w:rFonts w:ascii="Times New Roman" w:hAnsi="Times New Roman"/>
        </w:rPr>
        <w:t xml:space="preserve">Обеспечить подачу </w:t>
      </w:r>
      <w:proofErr w:type="spellStart"/>
      <w:r>
        <w:rPr>
          <w:rFonts w:ascii="Times New Roman" w:hAnsi="Times New Roman"/>
        </w:rPr>
        <w:t>теплохладоносителей</w:t>
      </w:r>
      <w:r w:rsidRPr="00934A76">
        <w:rPr>
          <w:rFonts w:ascii="Times New Roman" w:hAnsi="Times New Roman"/>
        </w:rPr>
        <w:t>на</w:t>
      </w:r>
      <w:proofErr w:type="spellEnd"/>
      <w:r w:rsidRPr="00934A76">
        <w:rPr>
          <w:rFonts w:ascii="Times New Roman" w:hAnsi="Times New Roman"/>
        </w:rPr>
        <w:t xml:space="preserve"> рабочие места, предусматривающие использование электроприборов;</w:t>
      </w:r>
    </w:p>
    <w:p w:rsidR="00483296" w:rsidRDefault="00483296" w:rsidP="004702C1">
      <w:pPr>
        <w:pStyle w:val="afa"/>
        <w:rPr>
          <w:rFonts w:ascii="Arial" w:hAnsi="Arial"/>
          <w:caps/>
          <w:color w:val="auto"/>
          <w:sz w:val="28"/>
          <w:szCs w:val="24"/>
          <w:u w:val="none"/>
          <w:lang w:eastAsia="en-US"/>
        </w:rPr>
      </w:pPr>
    </w:p>
    <w:p w:rsidR="000C1DFD" w:rsidRPr="00EA56AB" w:rsidRDefault="000C1DFD" w:rsidP="004702C1">
      <w:pPr>
        <w:pStyle w:val="afa"/>
        <w:rPr>
          <w:b w:val="0"/>
        </w:rPr>
      </w:pPr>
      <w:r w:rsidRPr="00EA56AB">
        <w:rPr>
          <w:rFonts w:ascii="Arial" w:hAnsi="Arial"/>
          <w:caps/>
          <w:color w:val="auto"/>
          <w:sz w:val="28"/>
          <w:szCs w:val="24"/>
          <w:u w:val="none"/>
          <w:lang w:eastAsia="en-US"/>
        </w:rPr>
        <w:t>5.4. Разработка КОНКУРСНОГО ЗАДАНИЯ</w:t>
      </w:r>
    </w:p>
    <w:p w:rsidR="000C1DFD" w:rsidRDefault="000C1DFD" w:rsidP="004702C1">
      <w:pPr>
        <w:jc w:val="both"/>
      </w:pPr>
      <w:r w:rsidRPr="00EA56AB">
        <w:t xml:space="preserve">Конкурсное задание необходимо составить по образцам, представленным на форуме </w:t>
      </w:r>
      <w:proofErr w:type="spellStart"/>
      <w:r w:rsidRPr="00EA56AB">
        <w:t>WorldSkills</w:t>
      </w:r>
      <w:proofErr w:type="spellEnd"/>
      <w:r w:rsidRPr="00EA56AB">
        <w:rPr>
          <w:lang w:val="en-US"/>
        </w:rPr>
        <w:t>Russia</w:t>
      </w:r>
      <w:r w:rsidRPr="00EA56AB">
        <w:t xml:space="preserve"> (</w:t>
      </w:r>
      <w:hyperlink r:id="rId9" w:history="1">
        <w:r w:rsidR="00DB43F9" w:rsidRPr="000454DB">
          <w:rPr>
            <w:rStyle w:val="a5"/>
          </w:rPr>
          <w:t>http://</w:t>
        </w:r>
        <w:r w:rsidR="00DB43F9" w:rsidRPr="000454DB">
          <w:rPr>
            <w:rStyle w:val="a5"/>
            <w:lang w:val="en-US"/>
          </w:rPr>
          <w:t>forum</w:t>
        </w:r>
        <w:r w:rsidR="00DB43F9" w:rsidRPr="000454DB">
          <w:rPr>
            <w:rStyle w:val="a5"/>
          </w:rPr>
          <w:t>.</w:t>
        </w:r>
        <w:proofErr w:type="spellStart"/>
        <w:r w:rsidR="00DB43F9" w:rsidRPr="000454DB">
          <w:rPr>
            <w:rStyle w:val="a5"/>
          </w:rPr>
          <w:t>worldskills</w:t>
        </w:r>
        <w:proofErr w:type="spellEnd"/>
        <w:r w:rsidR="00DB43F9" w:rsidRPr="000454DB">
          <w:rPr>
            <w:rStyle w:val="a5"/>
          </w:rPr>
          <w:t>.</w:t>
        </w:r>
        <w:proofErr w:type="spellStart"/>
        <w:r w:rsidR="00DB43F9" w:rsidRPr="000454DB">
          <w:rPr>
            <w:rStyle w:val="a5"/>
            <w:lang w:val="en-US"/>
          </w:rPr>
          <w:t>ru</w:t>
        </w:r>
        <w:proofErr w:type="spellEnd"/>
      </w:hyperlink>
      <w:r w:rsidRPr="00EA56AB">
        <w:t xml:space="preserve">). </w:t>
      </w:r>
    </w:p>
    <w:p w:rsidR="00ED4B93" w:rsidRPr="000454DB" w:rsidRDefault="00ED4B93" w:rsidP="004702C1">
      <w:pPr>
        <w:jc w:val="both"/>
        <w:rPr>
          <w:highlight w:val="yellow"/>
        </w:rPr>
      </w:pPr>
    </w:p>
    <w:p w:rsidR="000C1DFD" w:rsidRPr="009409E8" w:rsidRDefault="000C1DFD" w:rsidP="004702C1">
      <w:pPr>
        <w:pStyle w:val="afa"/>
        <w:rPr>
          <w:rFonts w:ascii="Arial" w:hAnsi="Arial"/>
          <w:caps/>
          <w:color w:val="auto"/>
          <w:sz w:val="28"/>
          <w:szCs w:val="24"/>
          <w:u w:val="none"/>
          <w:lang w:eastAsia="en-US"/>
        </w:rPr>
      </w:pPr>
      <w:r w:rsidRPr="009409E8">
        <w:rPr>
          <w:rFonts w:ascii="Arial" w:hAnsi="Arial"/>
          <w:caps/>
          <w:color w:val="auto"/>
          <w:sz w:val="28"/>
          <w:szCs w:val="24"/>
          <w:u w:val="none"/>
          <w:lang w:eastAsia="en-US"/>
        </w:rPr>
        <w:t>5.4.1. Кто разрабатывает конкурснОе заданиЕ/модули</w:t>
      </w:r>
    </w:p>
    <w:p w:rsidR="000C1DFD" w:rsidRPr="009409E8" w:rsidRDefault="000C1DFD" w:rsidP="004702C1">
      <w:pPr>
        <w:jc w:val="both"/>
      </w:pPr>
      <w:r w:rsidRPr="009409E8">
        <w:t xml:space="preserve">Группа разработчиков состоит </w:t>
      </w:r>
      <w:proofErr w:type="gramStart"/>
      <w:r w:rsidRPr="009409E8">
        <w:t>из</w:t>
      </w:r>
      <w:proofErr w:type="gramEnd"/>
      <w:r w:rsidRPr="009409E8">
        <w:t>:</w:t>
      </w:r>
    </w:p>
    <w:p w:rsidR="000C1DFD" w:rsidRPr="009409E8" w:rsidRDefault="000C1DFD" w:rsidP="004702C1">
      <w:pPr>
        <w:pStyle w:val="af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9409E8">
        <w:rPr>
          <w:rFonts w:ascii="Times New Roman" w:hAnsi="Times New Roman"/>
        </w:rPr>
        <w:t>Главного эксперта;</w:t>
      </w:r>
    </w:p>
    <w:p w:rsidR="000C1DFD" w:rsidRPr="009409E8" w:rsidRDefault="000C1DFD" w:rsidP="004702C1">
      <w:pPr>
        <w:pStyle w:val="af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9409E8">
        <w:rPr>
          <w:rFonts w:ascii="Times New Roman" w:hAnsi="Times New Roman"/>
        </w:rPr>
        <w:t>Заместителя главного эксперта;</w:t>
      </w:r>
    </w:p>
    <w:p w:rsidR="000C1DFD" w:rsidRPr="009409E8" w:rsidRDefault="000C1DFD" w:rsidP="004702C1">
      <w:pPr>
        <w:pStyle w:val="af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9409E8">
        <w:rPr>
          <w:rFonts w:ascii="Times New Roman" w:hAnsi="Times New Roman"/>
        </w:rPr>
        <w:t>Сертифицированных экспертов.</w:t>
      </w:r>
    </w:p>
    <w:p w:rsidR="000C1DFD" w:rsidRPr="004702C1" w:rsidRDefault="000C1DFD" w:rsidP="004702C1">
      <w:pPr>
        <w:jc w:val="both"/>
      </w:pPr>
      <w:r w:rsidRPr="009409E8">
        <w:t xml:space="preserve">Предложения группе разработчиков могут направлять на форуме </w:t>
      </w:r>
      <w:r w:rsidRPr="009409E8">
        <w:rPr>
          <w:lang w:val="en-US"/>
        </w:rPr>
        <w:t>WSR</w:t>
      </w:r>
      <w:r w:rsidRPr="009409E8">
        <w:t xml:space="preserve"> (</w:t>
      </w:r>
      <w:hyperlink r:id="rId10" w:history="1">
        <w:r w:rsidR="00C93167" w:rsidRPr="000454DB">
          <w:rPr>
            <w:rStyle w:val="a5"/>
          </w:rPr>
          <w:t>http://</w:t>
        </w:r>
        <w:r w:rsidR="00C93167" w:rsidRPr="000454DB">
          <w:rPr>
            <w:rStyle w:val="a5"/>
            <w:lang w:val="en-US"/>
          </w:rPr>
          <w:t>forum</w:t>
        </w:r>
        <w:r w:rsidR="00C93167" w:rsidRPr="000454DB">
          <w:rPr>
            <w:rStyle w:val="a5"/>
          </w:rPr>
          <w:t>.</w:t>
        </w:r>
        <w:proofErr w:type="spellStart"/>
        <w:r w:rsidR="00C93167" w:rsidRPr="000454DB">
          <w:rPr>
            <w:rStyle w:val="a5"/>
          </w:rPr>
          <w:t>worldskills</w:t>
        </w:r>
        <w:proofErr w:type="spellEnd"/>
        <w:r w:rsidR="00C93167" w:rsidRPr="000454DB">
          <w:rPr>
            <w:rStyle w:val="a5"/>
          </w:rPr>
          <w:t>.</w:t>
        </w:r>
        <w:proofErr w:type="spellStart"/>
        <w:r w:rsidR="00C93167" w:rsidRPr="000454DB">
          <w:rPr>
            <w:rStyle w:val="a5"/>
            <w:lang w:val="en-US"/>
          </w:rPr>
          <w:t>ru</w:t>
        </w:r>
        <w:proofErr w:type="spellEnd"/>
      </w:hyperlink>
      <w:r w:rsidRPr="009409E8">
        <w:t xml:space="preserve">) все </w:t>
      </w:r>
      <w:r w:rsidRPr="004702C1">
        <w:t>Эксперты.</w:t>
      </w:r>
    </w:p>
    <w:p w:rsidR="000C1DFD" w:rsidRPr="00DC4E46" w:rsidRDefault="000C1DFD" w:rsidP="000C1DFD">
      <w:pPr>
        <w:jc w:val="both"/>
      </w:pPr>
      <w:r w:rsidRPr="00DC4E46">
        <w:t>Спонсоры никак не могут влиять на разработку задания.</w:t>
      </w:r>
    </w:p>
    <w:p w:rsidR="000C1DFD" w:rsidRPr="000454DB" w:rsidRDefault="000C1DFD" w:rsidP="000C1DFD">
      <w:pPr>
        <w:jc w:val="both"/>
        <w:rPr>
          <w:highlight w:val="yellow"/>
        </w:rPr>
      </w:pPr>
    </w:p>
    <w:p w:rsidR="000C1DFD" w:rsidRPr="00DC4E46" w:rsidRDefault="000C1DFD" w:rsidP="000C1DFD">
      <w:pPr>
        <w:jc w:val="both"/>
        <w:rPr>
          <w:rFonts w:ascii="Arial" w:hAnsi="Arial"/>
          <w:b/>
          <w:caps/>
          <w:sz w:val="28"/>
          <w:szCs w:val="24"/>
          <w:lang w:eastAsia="en-US"/>
        </w:rPr>
      </w:pPr>
      <w:r w:rsidRPr="00DC4E46">
        <w:rPr>
          <w:rFonts w:ascii="Arial" w:hAnsi="Arial"/>
          <w:b/>
          <w:caps/>
          <w:sz w:val="28"/>
          <w:szCs w:val="24"/>
          <w:lang w:eastAsia="en-US"/>
        </w:rPr>
        <w:t>5.4.2. Как разрабатывается конкурсное задание/модули</w:t>
      </w:r>
    </w:p>
    <w:p w:rsidR="000C1DFD" w:rsidRPr="00DC4E46" w:rsidRDefault="000C1DFD" w:rsidP="000C1DFD">
      <w:pPr>
        <w:jc w:val="both"/>
      </w:pPr>
      <w:r w:rsidRPr="00DC4E46">
        <w:t>Модули конкурсного задания разрабатываются самостоятельно Экспертами, которые затем передают и группе разработчиков.</w:t>
      </w:r>
    </w:p>
    <w:p w:rsidR="000C1DFD" w:rsidRPr="000454DB" w:rsidRDefault="000C1DFD" w:rsidP="000C1DFD">
      <w:pPr>
        <w:jc w:val="both"/>
        <w:rPr>
          <w:highlight w:val="yellow"/>
        </w:rPr>
      </w:pPr>
    </w:p>
    <w:p w:rsidR="000C1DFD" w:rsidRPr="00DC3EB0" w:rsidRDefault="000C1DFD" w:rsidP="000C1DFD">
      <w:pPr>
        <w:jc w:val="both"/>
        <w:rPr>
          <w:rFonts w:ascii="Arial" w:hAnsi="Arial"/>
          <w:b/>
          <w:caps/>
          <w:sz w:val="28"/>
          <w:szCs w:val="24"/>
          <w:lang w:eastAsia="en-US"/>
        </w:rPr>
      </w:pPr>
      <w:r w:rsidRPr="00DC3EB0">
        <w:rPr>
          <w:rFonts w:ascii="Arial" w:hAnsi="Arial"/>
          <w:b/>
          <w:caps/>
          <w:sz w:val="28"/>
          <w:szCs w:val="24"/>
          <w:lang w:eastAsia="en-US"/>
        </w:rPr>
        <w:t>5.4.3. Когда разрабатывается конкурсное задание</w:t>
      </w:r>
    </w:p>
    <w:p w:rsidR="000C1DFD" w:rsidRPr="00DC3EB0" w:rsidRDefault="000C1DFD" w:rsidP="000C1DFD">
      <w:pPr>
        <w:jc w:val="both"/>
      </w:pPr>
      <w:r w:rsidRPr="00DC3EB0">
        <w:t>Конкурсное задание разрабатывается согласно следующему графику:</w:t>
      </w:r>
    </w:p>
    <w:p w:rsidR="000C1DFD" w:rsidRPr="000454DB" w:rsidRDefault="000C1DFD" w:rsidP="000C1DFD">
      <w:pPr>
        <w:jc w:val="both"/>
        <w:rPr>
          <w:b/>
          <w:i/>
          <w:highlight w:val="yellow"/>
        </w:rPr>
      </w:pPr>
    </w:p>
    <w:tbl>
      <w:tblPr>
        <w:tblStyle w:val="a6"/>
        <w:tblW w:w="10314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2376"/>
        <w:gridCol w:w="7938"/>
      </w:tblGrid>
      <w:tr w:rsidR="000C1DFD" w:rsidRPr="000454DB" w:rsidTr="000C1DFD">
        <w:tc>
          <w:tcPr>
            <w:tcW w:w="2376" w:type="dxa"/>
            <w:shd w:val="clear" w:color="auto" w:fill="8DB3E2" w:themeFill="text2" w:themeFillTint="66"/>
          </w:tcPr>
          <w:p w:rsidR="000C1DFD" w:rsidRPr="00DC3EB0" w:rsidRDefault="000C1DFD" w:rsidP="00376CCE">
            <w:pPr>
              <w:jc w:val="both"/>
              <w:rPr>
                <w:b/>
                <w:color w:val="FFFFFF" w:themeColor="background1"/>
              </w:rPr>
            </w:pPr>
            <w:r w:rsidRPr="00DC3EB0">
              <w:rPr>
                <w:b/>
                <w:color w:val="FFFFFF" w:themeColor="background1"/>
              </w:rPr>
              <w:t>Временные рамки</w:t>
            </w:r>
          </w:p>
        </w:tc>
        <w:tc>
          <w:tcPr>
            <w:tcW w:w="7938" w:type="dxa"/>
            <w:shd w:val="clear" w:color="auto" w:fill="8DB3E2" w:themeFill="text2" w:themeFillTint="66"/>
          </w:tcPr>
          <w:p w:rsidR="000C1DFD" w:rsidRPr="00DC3EB0" w:rsidRDefault="000C1DFD" w:rsidP="00376CCE">
            <w:pPr>
              <w:jc w:val="both"/>
              <w:rPr>
                <w:b/>
              </w:rPr>
            </w:pPr>
            <w:r w:rsidRPr="00DC3EB0">
              <w:rPr>
                <w:b/>
                <w:color w:val="FFFFFF" w:themeColor="background1"/>
              </w:rPr>
              <w:t>Задание</w:t>
            </w:r>
          </w:p>
        </w:tc>
      </w:tr>
      <w:tr w:rsidR="000C1DFD" w:rsidRPr="000454DB" w:rsidTr="000C1DFD">
        <w:tc>
          <w:tcPr>
            <w:tcW w:w="2376" w:type="dxa"/>
            <w:shd w:val="clear" w:color="auto" w:fill="8DB3E2" w:themeFill="text2" w:themeFillTint="66"/>
          </w:tcPr>
          <w:p w:rsidR="000C1DFD" w:rsidRPr="000454DB" w:rsidRDefault="000C1DFD" w:rsidP="000C1DFD">
            <w:pPr>
              <w:rPr>
                <w:b/>
                <w:color w:val="FFFFFF" w:themeColor="background1"/>
                <w:highlight w:val="yellow"/>
              </w:rPr>
            </w:pPr>
            <w:r w:rsidRPr="00DC3EB0">
              <w:rPr>
                <w:b/>
                <w:color w:val="FFFFFF" w:themeColor="background1"/>
              </w:rPr>
              <w:t>На предыдущем чемпионате</w:t>
            </w:r>
          </w:p>
        </w:tc>
        <w:tc>
          <w:tcPr>
            <w:tcW w:w="7938" w:type="dxa"/>
          </w:tcPr>
          <w:p w:rsidR="000C1DFD" w:rsidRPr="00DC3EB0" w:rsidRDefault="000C1DFD" w:rsidP="00376CCE">
            <w:pPr>
              <w:jc w:val="both"/>
            </w:pPr>
            <w:r w:rsidRPr="00DC3EB0">
              <w:t>Отбор Экспертов в группу разработчиков. Группа разработчиков, возглавляемая Главным экспертом, отвечает за разработку модулей.</w:t>
            </w:r>
          </w:p>
          <w:p w:rsidR="000C1DFD" w:rsidRPr="00DC3EB0" w:rsidRDefault="000C1DFD" w:rsidP="00376CCE">
            <w:pPr>
              <w:jc w:val="both"/>
            </w:pPr>
            <w:r w:rsidRPr="00DC3EB0">
              <w:t>Группы разработчиков для чемпионата:</w:t>
            </w:r>
          </w:p>
          <w:p w:rsidR="000C1DFD" w:rsidRPr="005E303E" w:rsidRDefault="000C1DFD" w:rsidP="00376CCE">
            <w:pPr>
              <w:jc w:val="both"/>
            </w:pPr>
            <w:r w:rsidRPr="00DC3EB0">
              <w:t>Модуль</w:t>
            </w:r>
            <w:r w:rsidRPr="005E303E">
              <w:t xml:space="preserve"> 2: </w:t>
            </w:r>
          </w:p>
          <w:p w:rsidR="00D57B7A" w:rsidRPr="00A02CBF" w:rsidRDefault="000C1DFD" w:rsidP="00D57B7A">
            <w:pPr>
              <w:jc w:val="both"/>
            </w:pPr>
            <w:r w:rsidRPr="00DC3EB0">
              <w:t>Модуль</w:t>
            </w:r>
            <w:r w:rsidRPr="00DC3EB0">
              <w:rPr>
                <w:lang w:val="en-US"/>
              </w:rPr>
              <w:t xml:space="preserve"> 3: </w:t>
            </w:r>
          </w:p>
        </w:tc>
      </w:tr>
      <w:tr w:rsidR="000C1DFD" w:rsidRPr="000454DB" w:rsidTr="00A02CBF">
        <w:trPr>
          <w:trHeight w:val="812"/>
        </w:trPr>
        <w:tc>
          <w:tcPr>
            <w:tcW w:w="2376" w:type="dxa"/>
            <w:shd w:val="clear" w:color="auto" w:fill="8DB3E2" w:themeFill="text2" w:themeFillTint="66"/>
          </w:tcPr>
          <w:p w:rsidR="000C1DFD" w:rsidRPr="00DC3EB0" w:rsidRDefault="000C1DFD" w:rsidP="000C1DFD">
            <w:pPr>
              <w:rPr>
                <w:b/>
                <w:color w:val="FFFFFF" w:themeColor="background1"/>
              </w:rPr>
            </w:pPr>
            <w:r w:rsidRPr="00DC3EB0">
              <w:rPr>
                <w:b/>
                <w:color w:val="FFFFFF" w:themeColor="background1"/>
              </w:rPr>
              <w:lastRenderedPageBreak/>
              <w:t>Через 3 месяца после предыдущего чемпионата</w:t>
            </w:r>
          </w:p>
        </w:tc>
        <w:tc>
          <w:tcPr>
            <w:tcW w:w="7938" w:type="dxa"/>
          </w:tcPr>
          <w:p w:rsidR="000C1DFD" w:rsidRPr="000454DB" w:rsidRDefault="000C1DFD" w:rsidP="00376CCE">
            <w:pPr>
              <w:jc w:val="both"/>
              <w:rPr>
                <w:highlight w:val="yellow"/>
              </w:rPr>
            </w:pPr>
            <w:r w:rsidRPr="00DC3EB0">
              <w:t>Эксперты передают предложения по модулям группе разработчиков, с чертежами и письменными описаниями.</w:t>
            </w:r>
          </w:p>
        </w:tc>
      </w:tr>
      <w:tr w:rsidR="000C1DFD" w:rsidRPr="000454DB" w:rsidTr="000C1DFD">
        <w:tblPrEx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8DB3E2" w:themeFill="text2" w:themeFillTint="66"/>
          </w:tcPr>
          <w:p w:rsidR="000C1DFD" w:rsidRPr="00DC3EB0" w:rsidRDefault="000C1DFD" w:rsidP="000C1DFD">
            <w:pPr>
              <w:rPr>
                <w:b/>
                <w:color w:val="FFFFFF" w:themeColor="background1"/>
              </w:rPr>
            </w:pPr>
            <w:r w:rsidRPr="00DC3EB0">
              <w:rPr>
                <w:b/>
                <w:color w:val="FFFFFF" w:themeColor="background1"/>
              </w:rPr>
              <w:t>Через 6 месяцев после предыдущего чемпионата</w:t>
            </w:r>
          </w:p>
        </w:tc>
        <w:tc>
          <w:tcPr>
            <w:tcW w:w="7938" w:type="dxa"/>
          </w:tcPr>
          <w:p w:rsidR="000C1DFD" w:rsidRPr="000454DB" w:rsidRDefault="000C1DFD" w:rsidP="00376CCE">
            <w:pPr>
              <w:jc w:val="both"/>
              <w:rPr>
                <w:highlight w:val="yellow"/>
              </w:rPr>
            </w:pPr>
            <w:r w:rsidRPr="00DC3EB0">
              <w:t>Технический эксперт получает все необходимые чертежи и инструкции для каждого модуля текущего чемпионата.</w:t>
            </w:r>
          </w:p>
        </w:tc>
      </w:tr>
      <w:tr w:rsidR="000C1DFD" w:rsidRPr="000454DB" w:rsidTr="000C1DFD">
        <w:tblPrEx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8DB3E2" w:themeFill="text2" w:themeFillTint="66"/>
          </w:tcPr>
          <w:p w:rsidR="000C1DFD" w:rsidRPr="00DC3EB0" w:rsidRDefault="000C1DFD" w:rsidP="000C1DFD">
            <w:pPr>
              <w:rPr>
                <w:b/>
                <w:color w:val="FFFFFF" w:themeColor="background1"/>
              </w:rPr>
            </w:pPr>
            <w:r w:rsidRPr="00DC3EB0">
              <w:rPr>
                <w:b/>
                <w:color w:val="FFFFFF" w:themeColor="background1"/>
              </w:rPr>
              <w:t>Через 9 месяцев после предыдущего чемпионата</w:t>
            </w:r>
          </w:p>
        </w:tc>
        <w:tc>
          <w:tcPr>
            <w:tcW w:w="7938" w:type="dxa"/>
          </w:tcPr>
          <w:p w:rsidR="000C1DFD" w:rsidRPr="00DC3EB0" w:rsidRDefault="000C1DFD" w:rsidP="00376CCE">
            <w:pPr>
              <w:jc w:val="both"/>
            </w:pPr>
            <w:r w:rsidRPr="00DC3EB0">
              <w:t>Согласование окончательных чертежей, инструкций и схем начисления баллов для каждого модуля</w:t>
            </w:r>
          </w:p>
        </w:tc>
      </w:tr>
      <w:tr w:rsidR="000C1DFD" w:rsidRPr="000454DB" w:rsidTr="000C1DFD">
        <w:tblPrEx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8DB3E2" w:themeFill="text2" w:themeFillTint="66"/>
          </w:tcPr>
          <w:p w:rsidR="000C1DFD" w:rsidRPr="00557977" w:rsidRDefault="000C1DFD" w:rsidP="000C1DFD">
            <w:pPr>
              <w:rPr>
                <w:b/>
                <w:color w:val="FFFFFF" w:themeColor="background1"/>
              </w:rPr>
            </w:pPr>
            <w:r w:rsidRPr="00557977">
              <w:rPr>
                <w:b/>
                <w:color w:val="FFFFFF" w:themeColor="background1"/>
              </w:rPr>
              <w:t>За 2 месяца до текущего чемпионата</w:t>
            </w:r>
          </w:p>
        </w:tc>
        <w:tc>
          <w:tcPr>
            <w:tcW w:w="7938" w:type="dxa"/>
          </w:tcPr>
          <w:p w:rsidR="000C1DFD" w:rsidRPr="00557977" w:rsidRDefault="000C1DFD" w:rsidP="00376CCE">
            <w:pPr>
              <w:jc w:val="both"/>
            </w:pPr>
            <w:r w:rsidRPr="00557977">
              <w:t>Главный эксперт должен убедиться в следующем:</w:t>
            </w:r>
          </w:p>
          <w:p w:rsidR="000C1DFD" w:rsidRPr="00557977" w:rsidRDefault="000C1DFD" w:rsidP="000C1DFD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977">
              <w:rPr>
                <w:rFonts w:ascii="Times New Roman" w:hAnsi="Times New Roman"/>
              </w:rPr>
              <w:t>Возможность выполнения всех конкурсных заданий;</w:t>
            </w:r>
          </w:p>
          <w:p w:rsidR="000C1DFD" w:rsidRPr="00557977" w:rsidRDefault="000C1DFD" w:rsidP="000C1DFD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977">
              <w:rPr>
                <w:rFonts w:ascii="Times New Roman" w:hAnsi="Times New Roman"/>
              </w:rPr>
              <w:t>Выполнимость каждого модуля за отведенное время;</w:t>
            </w:r>
          </w:p>
          <w:p w:rsidR="000C1DFD" w:rsidRPr="00557977" w:rsidRDefault="000C1DFD" w:rsidP="000C1DFD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977">
              <w:rPr>
                <w:rFonts w:ascii="Times New Roman" w:hAnsi="Times New Roman"/>
              </w:rPr>
              <w:t>Достижимость правильного функционирования;</w:t>
            </w:r>
          </w:p>
          <w:p w:rsidR="000C1DFD" w:rsidRPr="00557977" w:rsidRDefault="000C1DFD" w:rsidP="000C1DFD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977">
              <w:rPr>
                <w:rFonts w:ascii="Times New Roman" w:hAnsi="Times New Roman"/>
              </w:rPr>
              <w:t>Точность инфраструктурного листа;</w:t>
            </w:r>
          </w:p>
          <w:p w:rsidR="000C1DFD" w:rsidRPr="00557977" w:rsidRDefault="000C1DFD" w:rsidP="000C1DFD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977">
              <w:rPr>
                <w:rFonts w:ascii="Times New Roman" w:hAnsi="Times New Roman"/>
              </w:rPr>
              <w:t>Выполнено согласование с Техническим экспертом;</w:t>
            </w:r>
          </w:p>
          <w:p w:rsidR="000C1DFD" w:rsidRPr="00557977" w:rsidRDefault="000C1DFD" w:rsidP="000C1DFD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977">
              <w:rPr>
                <w:rFonts w:ascii="Times New Roman" w:hAnsi="Times New Roman"/>
              </w:rPr>
              <w:t>Инструкции для участника понятны и содержат минимум текста;</w:t>
            </w:r>
          </w:p>
          <w:p w:rsidR="000C1DFD" w:rsidRPr="00557977" w:rsidRDefault="000C1DFD" w:rsidP="000C1DFD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977">
              <w:rPr>
                <w:rFonts w:ascii="Times New Roman" w:hAnsi="Times New Roman"/>
              </w:rPr>
              <w:t>Конкурсное задание является полным во всех аспектах;</w:t>
            </w:r>
          </w:p>
          <w:p w:rsidR="000C1DFD" w:rsidRPr="00557977" w:rsidRDefault="000C1DFD" w:rsidP="000C1DFD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977">
              <w:rPr>
                <w:rFonts w:ascii="Times New Roman" w:hAnsi="Times New Roman"/>
              </w:rPr>
              <w:t>Разработана полная схема начисления баллов, содержащая точные и справедливые критерии оценки каждого модуля;</w:t>
            </w:r>
          </w:p>
          <w:p w:rsidR="000C1DFD" w:rsidRPr="00557977" w:rsidRDefault="000C1DFD" w:rsidP="000C1DFD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557977">
              <w:rPr>
                <w:rFonts w:ascii="Times New Roman" w:hAnsi="Times New Roman"/>
              </w:rPr>
              <w:t>Внесены окончательные изменения в конкурсное задание, если они определены и необходимы.</w:t>
            </w:r>
          </w:p>
        </w:tc>
      </w:tr>
      <w:tr w:rsidR="000C1DFD" w:rsidRPr="00557977" w:rsidTr="000C1DFD">
        <w:tblPrEx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8DB3E2" w:themeFill="text2" w:themeFillTint="66"/>
          </w:tcPr>
          <w:p w:rsidR="000C1DFD" w:rsidRPr="00557977" w:rsidRDefault="000C1DFD" w:rsidP="000C1DFD">
            <w:pPr>
              <w:rPr>
                <w:b/>
                <w:color w:val="FFFFFF" w:themeColor="background1"/>
              </w:rPr>
            </w:pPr>
            <w:r w:rsidRPr="00557977">
              <w:rPr>
                <w:b/>
                <w:color w:val="FFFFFF" w:themeColor="background1"/>
              </w:rPr>
              <w:t>За 2 месяца до чемпионата</w:t>
            </w:r>
          </w:p>
        </w:tc>
        <w:tc>
          <w:tcPr>
            <w:tcW w:w="7938" w:type="dxa"/>
          </w:tcPr>
          <w:p w:rsidR="000C1DFD" w:rsidRPr="00557977" w:rsidRDefault="000C1DFD" w:rsidP="00376CCE">
            <w:pPr>
              <w:jc w:val="both"/>
            </w:pPr>
            <w:r w:rsidRPr="00557977">
              <w:t>Обнародование конкурсного задания.</w:t>
            </w:r>
          </w:p>
          <w:p w:rsidR="000C1DFD" w:rsidRPr="00557977" w:rsidRDefault="000C1DFD" w:rsidP="00376CCE">
            <w:pPr>
              <w:jc w:val="both"/>
            </w:pPr>
            <w:r w:rsidRPr="00557977">
              <w:t>Обнародование фотографий или каталогов различных приспособлений и методов установки, применяемых в конкурсном задании.</w:t>
            </w:r>
          </w:p>
        </w:tc>
      </w:tr>
      <w:tr w:rsidR="000C1DFD" w:rsidRPr="000454DB" w:rsidTr="000C1DFD">
        <w:tblPrEx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8DB3E2" w:themeFill="text2" w:themeFillTint="66"/>
          </w:tcPr>
          <w:p w:rsidR="000C1DFD" w:rsidRPr="00557977" w:rsidRDefault="000C1DFD" w:rsidP="000C1DFD">
            <w:pPr>
              <w:rPr>
                <w:b/>
                <w:color w:val="FFFFFF" w:themeColor="background1"/>
              </w:rPr>
            </w:pPr>
            <w:r w:rsidRPr="00557977">
              <w:rPr>
                <w:b/>
                <w:color w:val="FFFFFF" w:themeColor="background1"/>
              </w:rPr>
              <w:t>В ходе чемпионата</w:t>
            </w:r>
          </w:p>
        </w:tc>
        <w:tc>
          <w:tcPr>
            <w:tcW w:w="7938" w:type="dxa"/>
          </w:tcPr>
          <w:p w:rsidR="000C1DFD" w:rsidRPr="00557977" w:rsidRDefault="000C1DFD" w:rsidP="00557977">
            <w:pPr>
              <w:jc w:val="both"/>
            </w:pPr>
            <w:r w:rsidRPr="00557977">
              <w:t>Эксперты вносят 30% изменений в модул</w:t>
            </w:r>
            <w:r w:rsidR="00F41BB8" w:rsidRPr="00557977">
              <w:t xml:space="preserve">ь </w:t>
            </w:r>
            <w:r w:rsidR="00DD6403">
              <w:t>2</w:t>
            </w:r>
            <w:r w:rsidRPr="00557977">
              <w:t>.</w:t>
            </w:r>
          </w:p>
        </w:tc>
      </w:tr>
    </w:tbl>
    <w:p w:rsidR="000C1DFD" w:rsidRPr="000454DB" w:rsidRDefault="000C1DFD" w:rsidP="000C1DFD">
      <w:pPr>
        <w:jc w:val="both"/>
        <w:rPr>
          <w:highlight w:val="yellow"/>
        </w:rPr>
      </w:pPr>
    </w:p>
    <w:p w:rsidR="000C1DFD" w:rsidRPr="00557977" w:rsidRDefault="000C1DFD" w:rsidP="000C1DFD">
      <w:pPr>
        <w:jc w:val="both"/>
        <w:rPr>
          <w:rFonts w:ascii="Arial" w:hAnsi="Arial"/>
          <w:b/>
          <w:caps/>
          <w:sz w:val="28"/>
          <w:szCs w:val="24"/>
          <w:lang w:eastAsia="en-US"/>
        </w:rPr>
      </w:pPr>
      <w:r w:rsidRPr="00557977">
        <w:rPr>
          <w:rFonts w:ascii="Arial" w:hAnsi="Arial"/>
          <w:b/>
          <w:caps/>
          <w:sz w:val="28"/>
          <w:szCs w:val="24"/>
          <w:lang w:eastAsia="en-US"/>
        </w:rPr>
        <w:t>5.5 Утверждение конкурсного задания</w:t>
      </w:r>
    </w:p>
    <w:p w:rsidR="000C1DFD" w:rsidRPr="00557977" w:rsidRDefault="000C1DFD" w:rsidP="000C1DFD">
      <w:pPr>
        <w:jc w:val="both"/>
      </w:pPr>
      <w:r w:rsidRPr="00557977">
        <w:t>Главный эксперт, Заместитель Главного эксперта и Начальник мастерской принимают совместное решение о выполнимости всех модулей. Во внимание принимаются время, мастерство участников и материалы.</w:t>
      </w:r>
    </w:p>
    <w:p w:rsidR="000C1DFD" w:rsidRPr="000454DB" w:rsidRDefault="000C1DFD" w:rsidP="000C1DFD">
      <w:pPr>
        <w:jc w:val="both"/>
        <w:rPr>
          <w:highlight w:val="yellow"/>
        </w:rPr>
      </w:pPr>
    </w:p>
    <w:p w:rsidR="000C1DFD" w:rsidRPr="00557977" w:rsidRDefault="000C1DFD" w:rsidP="000C1DFD">
      <w:pPr>
        <w:jc w:val="both"/>
        <w:rPr>
          <w:rFonts w:ascii="Arial" w:hAnsi="Arial"/>
          <w:b/>
          <w:caps/>
          <w:sz w:val="28"/>
          <w:szCs w:val="24"/>
          <w:lang w:eastAsia="en-US"/>
        </w:rPr>
      </w:pPr>
      <w:r w:rsidRPr="00557977">
        <w:rPr>
          <w:rFonts w:ascii="Arial" w:hAnsi="Arial"/>
          <w:b/>
          <w:caps/>
          <w:sz w:val="28"/>
          <w:szCs w:val="24"/>
          <w:lang w:eastAsia="en-US"/>
        </w:rPr>
        <w:t>5.6. Выбор конкурсного задания</w:t>
      </w:r>
    </w:p>
    <w:p w:rsidR="000C1DFD" w:rsidRPr="00557977" w:rsidRDefault="000C1DFD" w:rsidP="000C1DFD">
      <w:pPr>
        <w:jc w:val="both"/>
      </w:pPr>
      <w:r w:rsidRPr="00557977">
        <w:t>Выбор конкурсного задания происходит следующим образом:</w:t>
      </w:r>
    </w:p>
    <w:p w:rsidR="000C1DFD" w:rsidRPr="00557977" w:rsidRDefault="000C1DFD" w:rsidP="000C1DFD">
      <w:pPr>
        <w:jc w:val="both"/>
      </w:pPr>
      <w:r w:rsidRPr="00557977">
        <w:t>Группа разработчиков и Главный эксперт.</w:t>
      </w:r>
    </w:p>
    <w:p w:rsidR="000C1DFD" w:rsidRPr="000454DB" w:rsidRDefault="000C1DFD" w:rsidP="000C1DFD">
      <w:pPr>
        <w:jc w:val="both"/>
        <w:rPr>
          <w:highlight w:val="yellow"/>
        </w:rPr>
      </w:pPr>
    </w:p>
    <w:p w:rsidR="000C1DFD" w:rsidRPr="00557977" w:rsidRDefault="000C1DFD" w:rsidP="000C1DFD">
      <w:pPr>
        <w:jc w:val="both"/>
        <w:rPr>
          <w:rFonts w:ascii="Arial" w:hAnsi="Arial"/>
          <w:b/>
          <w:caps/>
          <w:sz w:val="28"/>
          <w:szCs w:val="24"/>
          <w:lang w:eastAsia="en-US"/>
        </w:rPr>
      </w:pPr>
      <w:r w:rsidRPr="00557977">
        <w:rPr>
          <w:rFonts w:ascii="Arial" w:hAnsi="Arial"/>
          <w:b/>
          <w:caps/>
          <w:sz w:val="28"/>
          <w:szCs w:val="24"/>
          <w:lang w:eastAsia="en-US"/>
        </w:rPr>
        <w:t>5.7. Обнародование конкурсного задания</w:t>
      </w:r>
    </w:p>
    <w:p w:rsidR="000C1DFD" w:rsidRPr="00557977" w:rsidRDefault="000C1DFD" w:rsidP="000C1DFD">
      <w:pPr>
        <w:jc w:val="both"/>
      </w:pPr>
      <w:r w:rsidRPr="00557977">
        <w:t xml:space="preserve">Конкурсное задание обнародуется на форуме  </w:t>
      </w:r>
      <w:hyperlink r:id="rId11" w:history="1">
        <w:r w:rsidR="00372614" w:rsidRPr="000454DB">
          <w:rPr>
            <w:rStyle w:val="a5"/>
          </w:rPr>
          <w:t>http://</w:t>
        </w:r>
        <w:r w:rsidR="00372614" w:rsidRPr="000454DB">
          <w:rPr>
            <w:rStyle w:val="a5"/>
            <w:lang w:val="en-US"/>
          </w:rPr>
          <w:t>forum</w:t>
        </w:r>
        <w:r w:rsidR="00372614" w:rsidRPr="000454DB">
          <w:rPr>
            <w:rStyle w:val="a5"/>
          </w:rPr>
          <w:t>.</w:t>
        </w:r>
        <w:proofErr w:type="spellStart"/>
        <w:r w:rsidR="00372614" w:rsidRPr="000454DB">
          <w:rPr>
            <w:rStyle w:val="a5"/>
          </w:rPr>
          <w:t>worldskills</w:t>
        </w:r>
        <w:proofErr w:type="spellEnd"/>
        <w:r w:rsidR="00372614" w:rsidRPr="000454DB">
          <w:rPr>
            <w:rStyle w:val="a5"/>
          </w:rPr>
          <w:t>.</w:t>
        </w:r>
        <w:proofErr w:type="spellStart"/>
        <w:r w:rsidR="00372614" w:rsidRPr="000454DB">
          <w:rPr>
            <w:rStyle w:val="a5"/>
            <w:lang w:val="en-US"/>
          </w:rPr>
          <w:t>ru</w:t>
        </w:r>
        <w:proofErr w:type="spellEnd"/>
      </w:hyperlink>
      <w:r w:rsidRPr="00557977">
        <w:t xml:space="preserve">следующим образом: </w:t>
      </w:r>
    </w:p>
    <w:p w:rsidR="000C1DFD" w:rsidRPr="00557977" w:rsidRDefault="000C1DFD" w:rsidP="000C1DFD">
      <w:pPr>
        <w:jc w:val="both"/>
      </w:pPr>
      <w:r w:rsidRPr="00557977">
        <w:lastRenderedPageBreak/>
        <w:t>За 2 месяца до начала чемпионата. См. таблицу в п.5.4.3.</w:t>
      </w:r>
    </w:p>
    <w:p w:rsidR="000C1DFD" w:rsidRDefault="000C1DFD" w:rsidP="000C1DFD">
      <w:pPr>
        <w:jc w:val="both"/>
        <w:rPr>
          <w:highlight w:val="yellow"/>
        </w:rPr>
      </w:pPr>
    </w:p>
    <w:p w:rsidR="000C1DFD" w:rsidRPr="00557977" w:rsidRDefault="000C1DFD" w:rsidP="00163DB7">
      <w:pPr>
        <w:jc w:val="both"/>
        <w:rPr>
          <w:rFonts w:ascii="Arial" w:hAnsi="Arial"/>
          <w:b/>
          <w:caps/>
          <w:sz w:val="28"/>
          <w:szCs w:val="24"/>
          <w:lang w:eastAsia="en-US"/>
        </w:rPr>
      </w:pPr>
      <w:r w:rsidRPr="00557977">
        <w:rPr>
          <w:rFonts w:ascii="Arial" w:hAnsi="Arial"/>
          <w:b/>
          <w:caps/>
          <w:sz w:val="28"/>
          <w:szCs w:val="24"/>
          <w:lang w:eastAsia="en-US"/>
        </w:rPr>
        <w:t>5.8. Согласование конкурсного задания (подготовка к чемпионату)</w:t>
      </w:r>
    </w:p>
    <w:p w:rsidR="000C1DFD" w:rsidRPr="00557977" w:rsidRDefault="000C1DFD" w:rsidP="00163DB7">
      <w:pPr>
        <w:jc w:val="both"/>
      </w:pPr>
      <w:r w:rsidRPr="00557977">
        <w:t>Координированием проекта конкурсного задания занимается главный эксперт.</w:t>
      </w:r>
    </w:p>
    <w:p w:rsidR="000C1DFD" w:rsidRPr="000454DB" w:rsidRDefault="000C1DFD" w:rsidP="00163DB7">
      <w:pPr>
        <w:jc w:val="both"/>
        <w:rPr>
          <w:highlight w:val="yellow"/>
        </w:rPr>
      </w:pPr>
    </w:p>
    <w:p w:rsidR="000C1DFD" w:rsidRPr="00557977" w:rsidRDefault="000C1DFD" w:rsidP="00163DB7">
      <w:pPr>
        <w:jc w:val="both"/>
        <w:rPr>
          <w:rFonts w:ascii="Arial" w:hAnsi="Arial"/>
          <w:b/>
          <w:caps/>
          <w:sz w:val="28"/>
          <w:szCs w:val="24"/>
          <w:lang w:eastAsia="en-US"/>
        </w:rPr>
      </w:pPr>
      <w:r w:rsidRPr="00557977">
        <w:rPr>
          <w:rFonts w:ascii="Arial" w:hAnsi="Arial"/>
          <w:b/>
          <w:caps/>
          <w:sz w:val="28"/>
          <w:szCs w:val="24"/>
          <w:lang w:eastAsia="en-US"/>
        </w:rPr>
        <w:t>5.9. Изменение конкурсного задания во время чемпионата</w:t>
      </w:r>
    </w:p>
    <w:p w:rsidR="000C1DFD" w:rsidRPr="00557977" w:rsidRDefault="000C1DFD" w:rsidP="00163DB7">
      <w:pPr>
        <w:jc w:val="both"/>
      </w:pPr>
      <w:r w:rsidRPr="00557977">
        <w:t xml:space="preserve">Во время чемпионата Эксперты должны подготовить предложения по возможным изменениям </w:t>
      </w:r>
      <w:r w:rsidR="00350491" w:rsidRPr="00557977">
        <w:t>вид</w:t>
      </w:r>
      <w:r w:rsidR="00557977" w:rsidRPr="00557977">
        <w:t>овпроизводим</w:t>
      </w:r>
      <w:r w:rsidR="00A075E7">
        <w:t>ой</w:t>
      </w:r>
      <w:r w:rsidR="00350491" w:rsidRPr="00557977">
        <w:t>цельномолочно</w:t>
      </w:r>
      <w:r w:rsidR="00A075E7">
        <w:t>й</w:t>
      </w:r>
      <w:r w:rsidR="00350491" w:rsidRPr="00557977">
        <w:t xml:space="preserve"> продук</w:t>
      </w:r>
      <w:r w:rsidR="00A075E7">
        <w:t>ции</w:t>
      </w:r>
      <w:r w:rsidR="00350491" w:rsidRPr="00557977">
        <w:t xml:space="preserve"> и контролируемых физико-химических показателей</w:t>
      </w:r>
      <w:r w:rsidRPr="00557977">
        <w:t>.</w:t>
      </w:r>
    </w:p>
    <w:p w:rsidR="000C1DFD" w:rsidRPr="004048EF" w:rsidRDefault="000C1DFD" w:rsidP="00163DB7">
      <w:pPr>
        <w:jc w:val="both"/>
      </w:pPr>
      <w:r w:rsidRPr="004048EF">
        <w:t>Каждое из предложений должно быть утверждено главным экспертом по соответствию техническому описанию и выбрано случайным образом. 30% изменения ограничиваются только этими предложениями.</w:t>
      </w:r>
    </w:p>
    <w:p w:rsidR="000C1DFD" w:rsidRPr="000454DB" w:rsidRDefault="000C1DFD" w:rsidP="00163DB7">
      <w:pPr>
        <w:jc w:val="both"/>
        <w:rPr>
          <w:highlight w:val="yellow"/>
        </w:rPr>
      </w:pPr>
    </w:p>
    <w:p w:rsidR="000C1DFD" w:rsidRPr="00A73997" w:rsidRDefault="000C1DFD" w:rsidP="00163DB7">
      <w:pPr>
        <w:jc w:val="both"/>
        <w:rPr>
          <w:rFonts w:ascii="Arial" w:hAnsi="Arial"/>
          <w:b/>
          <w:caps/>
          <w:sz w:val="28"/>
          <w:szCs w:val="24"/>
          <w:lang w:eastAsia="en-US"/>
        </w:rPr>
      </w:pPr>
      <w:r w:rsidRPr="00A73997">
        <w:rPr>
          <w:rFonts w:ascii="Arial" w:hAnsi="Arial"/>
          <w:b/>
          <w:caps/>
          <w:sz w:val="28"/>
          <w:szCs w:val="24"/>
          <w:lang w:eastAsia="en-US"/>
        </w:rPr>
        <w:t>5.10. Свойства материала или инструкции производителя</w:t>
      </w:r>
    </w:p>
    <w:p w:rsidR="000C1DFD" w:rsidRPr="00163DB7" w:rsidRDefault="000C1DFD" w:rsidP="00163DB7">
      <w:pPr>
        <w:jc w:val="both"/>
      </w:pPr>
      <w:r w:rsidRPr="00A73997">
        <w:t xml:space="preserve">Если для выполнения задания участнику конкурса необходимо ознакомиться с инструкциями по </w:t>
      </w:r>
      <w:r w:rsidR="00A73997">
        <w:t xml:space="preserve">производству молочной продукции </w:t>
      </w:r>
      <w:r w:rsidR="003236AB" w:rsidRPr="00A73997">
        <w:t>и</w:t>
      </w:r>
      <w:r w:rsidRPr="00A73997">
        <w:t xml:space="preserve">ли с инструкциями </w:t>
      </w:r>
      <w:r w:rsidR="009A31B0" w:rsidRPr="00A73997">
        <w:t xml:space="preserve">обслуживания </w:t>
      </w:r>
      <w:r w:rsidR="00A73997">
        <w:t xml:space="preserve">оборудования, </w:t>
      </w:r>
      <w:r w:rsidRPr="00A73997">
        <w:t xml:space="preserve">он получает их вместе с конкурсным заданием за 5 месяцев до начала чемпионата на форуме </w:t>
      </w:r>
      <w:hyperlink r:id="rId12" w:history="1">
        <w:r w:rsidR="00372614" w:rsidRPr="000454DB">
          <w:rPr>
            <w:rStyle w:val="a5"/>
          </w:rPr>
          <w:t>http://</w:t>
        </w:r>
        <w:r w:rsidR="00372614" w:rsidRPr="000454DB">
          <w:rPr>
            <w:rStyle w:val="a5"/>
            <w:lang w:val="en-US"/>
          </w:rPr>
          <w:t>forum</w:t>
        </w:r>
        <w:r w:rsidR="00372614" w:rsidRPr="000454DB">
          <w:rPr>
            <w:rStyle w:val="a5"/>
          </w:rPr>
          <w:t>.</w:t>
        </w:r>
        <w:proofErr w:type="spellStart"/>
        <w:r w:rsidR="00372614" w:rsidRPr="000454DB">
          <w:rPr>
            <w:rStyle w:val="a5"/>
          </w:rPr>
          <w:t>worldskills</w:t>
        </w:r>
        <w:proofErr w:type="spellEnd"/>
        <w:r w:rsidR="00372614" w:rsidRPr="000454DB">
          <w:rPr>
            <w:rStyle w:val="a5"/>
          </w:rPr>
          <w:t>.</w:t>
        </w:r>
        <w:proofErr w:type="spellStart"/>
        <w:r w:rsidR="00372614" w:rsidRPr="000454DB">
          <w:rPr>
            <w:rStyle w:val="a5"/>
            <w:lang w:val="en-US"/>
          </w:rPr>
          <w:t>ru</w:t>
        </w:r>
        <w:proofErr w:type="spellEnd"/>
      </w:hyperlink>
      <w:r w:rsidRPr="00A73997">
        <w:t xml:space="preserve">. </w:t>
      </w:r>
      <w:r w:rsidRPr="00163DB7">
        <w:t>При необходимости, во время ознакомления Технический эксперт организует демонстрацию на месте.</w:t>
      </w:r>
    </w:p>
    <w:p w:rsidR="000C1DFD" w:rsidRPr="00163DB7" w:rsidRDefault="000C1DFD" w:rsidP="00163DB7">
      <w:pPr>
        <w:pStyle w:val="-1"/>
        <w:spacing w:before="0" w:after="0"/>
        <w:rPr>
          <w:sz w:val="34"/>
          <w:szCs w:val="34"/>
        </w:rPr>
      </w:pPr>
      <w:bookmarkStart w:id="6" w:name="_Toc61683855"/>
      <w:r w:rsidRPr="00163DB7">
        <w:rPr>
          <w:sz w:val="34"/>
          <w:szCs w:val="34"/>
        </w:rPr>
        <w:t>6. УПРАВЛЕНИЕ КОМПЕТЕНЦИЕЙ И ОБЩЕНИЕ</w:t>
      </w:r>
      <w:bookmarkEnd w:id="6"/>
    </w:p>
    <w:p w:rsidR="000C1DFD" w:rsidRPr="00163DB7" w:rsidRDefault="000C1DFD" w:rsidP="00163DB7">
      <w:pPr>
        <w:jc w:val="both"/>
        <w:rPr>
          <w:rFonts w:ascii="Arial" w:hAnsi="Arial"/>
          <w:b/>
          <w:caps/>
          <w:sz w:val="28"/>
          <w:szCs w:val="24"/>
          <w:lang w:eastAsia="en-US"/>
        </w:rPr>
      </w:pPr>
      <w:r w:rsidRPr="00163DB7">
        <w:rPr>
          <w:rFonts w:ascii="Arial" w:hAnsi="Arial"/>
          <w:b/>
          <w:caps/>
          <w:sz w:val="28"/>
          <w:szCs w:val="24"/>
          <w:lang w:eastAsia="en-US"/>
        </w:rPr>
        <w:t>6.1 Дискуссионный форум</w:t>
      </w:r>
    </w:p>
    <w:p w:rsidR="000C1DFD" w:rsidRPr="00163DB7" w:rsidRDefault="000C1DFD" w:rsidP="00163DB7">
      <w:pPr>
        <w:jc w:val="both"/>
      </w:pPr>
      <w:r w:rsidRPr="00163DB7">
        <w:t>Все предконкурсные обсуждения проходят на особом форуме  (</w:t>
      </w:r>
      <w:hyperlink r:id="rId13" w:history="1">
        <w:r w:rsidR="005A4908" w:rsidRPr="000454DB">
          <w:rPr>
            <w:rStyle w:val="a5"/>
          </w:rPr>
          <w:t>http://forum.worldskills.</w:t>
        </w:r>
        <w:proofErr w:type="spellStart"/>
        <w:r w:rsidR="005A4908" w:rsidRPr="000454DB">
          <w:rPr>
            <w:rStyle w:val="a5"/>
            <w:lang w:val="en-US"/>
          </w:rPr>
          <w:t>ru</w:t>
        </w:r>
        <w:proofErr w:type="spellEnd"/>
      </w:hyperlink>
      <w:r w:rsidRPr="00163DB7">
        <w:t>).  Изменения принимаются только после предварительного обсуждения на форуме. Главный эксперт является модератором форума.</w:t>
      </w:r>
    </w:p>
    <w:p w:rsidR="000C1DFD" w:rsidRPr="000454DB" w:rsidRDefault="000C1DFD" w:rsidP="00163DB7">
      <w:pPr>
        <w:jc w:val="both"/>
        <w:rPr>
          <w:highlight w:val="yellow"/>
        </w:rPr>
      </w:pPr>
    </w:p>
    <w:p w:rsidR="000C1DFD" w:rsidRPr="00163DB7" w:rsidRDefault="000C1DFD" w:rsidP="00163DB7">
      <w:pPr>
        <w:jc w:val="both"/>
        <w:rPr>
          <w:rFonts w:ascii="Arial" w:hAnsi="Arial"/>
          <w:b/>
          <w:caps/>
          <w:sz w:val="28"/>
          <w:szCs w:val="24"/>
          <w:lang w:eastAsia="en-US"/>
        </w:rPr>
      </w:pPr>
      <w:r w:rsidRPr="00163DB7">
        <w:rPr>
          <w:rFonts w:ascii="Arial" w:hAnsi="Arial"/>
          <w:b/>
          <w:caps/>
          <w:sz w:val="28"/>
          <w:szCs w:val="24"/>
          <w:lang w:eastAsia="en-US"/>
        </w:rPr>
        <w:t>6.2. Информация для участников чемпионата</w:t>
      </w:r>
    </w:p>
    <w:p w:rsidR="000C1DFD" w:rsidRPr="000454DB" w:rsidRDefault="000C1DFD" w:rsidP="00163DB7">
      <w:pPr>
        <w:jc w:val="both"/>
        <w:rPr>
          <w:highlight w:val="yellow"/>
        </w:rPr>
      </w:pPr>
      <w:r w:rsidRPr="00163DB7">
        <w:t>Информация для конкурсантов доступна по адресу  (</w:t>
      </w:r>
      <w:hyperlink r:id="rId14" w:history="1">
        <w:r w:rsidR="00E51D25" w:rsidRPr="000454DB">
          <w:rPr>
            <w:rStyle w:val="a5"/>
          </w:rPr>
          <w:t>http://forum.worldskills.</w:t>
        </w:r>
        <w:proofErr w:type="spellStart"/>
        <w:r w:rsidR="00E51D25" w:rsidRPr="000454DB">
          <w:rPr>
            <w:rStyle w:val="a5"/>
            <w:lang w:val="en-US"/>
          </w:rPr>
          <w:t>ru</w:t>
        </w:r>
        <w:proofErr w:type="spellEnd"/>
      </w:hyperlink>
      <w:r w:rsidRPr="00163DB7">
        <w:t>).</w:t>
      </w:r>
    </w:p>
    <w:p w:rsidR="000C1DFD" w:rsidRPr="00163DB7" w:rsidRDefault="000C1DFD" w:rsidP="00163DB7">
      <w:pPr>
        <w:jc w:val="both"/>
      </w:pPr>
      <w:r w:rsidRPr="00163DB7">
        <w:t>Информация включает:</w:t>
      </w:r>
    </w:p>
    <w:p w:rsidR="000C1DFD" w:rsidRPr="00163DB7" w:rsidRDefault="000C1DFD" w:rsidP="00163DB7">
      <w:pPr>
        <w:ind w:left="142"/>
        <w:jc w:val="both"/>
      </w:pPr>
      <w:r w:rsidRPr="00163DB7">
        <w:t>- Правила конкурса;</w:t>
      </w:r>
    </w:p>
    <w:p w:rsidR="000C1DFD" w:rsidRPr="00163DB7" w:rsidRDefault="000C1DFD" w:rsidP="00163DB7">
      <w:pPr>
        <w:ind w:left="142"/>
        <w:jc w:val="both"/>
      </w:pPr>
      <w:r w:rsidRPr="00163DB7">
        <w:t>- Техническое описание;</w:t>
      </w:r>
    </w:p>
    <w:p w:rsidR="000C1DFD" w:rsidRPr="00163DB7" w:rsidRDefault="000C1DFD" w:rsidP="00163DB7">
      <w:pPr>
        <w:ind w:left="142"/>
        <w:jc w:val="both"/>
      </w:pPr>
      <w:r w:rsidRPr="00163DB7">
        <w:t>- Оценочные схемы</w:t>
      </w:r>
    </w:p>
    <w:p w:rsidR="000C1DFD" w:rsidRPr="00163DB7" w:rsidRDefault="000C1DFD" w:rsidP="00163DB7">
      <w:pPr>
        <w:ind w:left="142"/>
        <w:jc w:val="both"/>
      </w:pPr>
      <w:r w:rsidRPr="00163DB7">
        <w:t>- Конкурсные задания;</w:t>
      </w:r>
    </w:p>
    <w:p w:rsidR="000C1DFD" w:rsidRPr="00163DB7" w:rsidRDefault="000C1DFD" w:rsidP="00163DB7">
      <w:pPr>
        <w:ind w:left="142"/>
        <w:jc w:val="both"/>
      </w:pPr>
      <w:r w:rsidRPr="00163DB7">
        <w:t>- Инфраструктурный лист;</w:t>
      </w:r>
    </w:p>
    <w:p w:rsidR="000C1DFD" w:rsidRPr="00163DB7" w:rsidRDefault="000C1DFD" w:rsidP="00163DB7">
      <w:pPr>
        <w:ind w:left="142"/>
        <w:jc w:val="both"/>
      </w:pPr>
      <w:r w:rsidRPr="00163DB7">
        <w:lastRenderedPageBreak/>
        <w:t>- Инструкция по охране труда и технике безопасности;</w:t>
      </w:r>
    </w:p>
    <w:p w:rsidR="000C1DFD" w:rsidRPr="00163DB7" w:rsidRDefault="000C1DFD" w:rsidP="00163DB7">
      <w:pPr>
        <w:ind w:left="142"/>
        <w:jc w:val="both"/>
      </w:pPr>
      <w:r w:rsidRPr="00163DB7">
        <w:t>- Дополнительная информация.</w:t>
      </w:r>
    </w:p>
    <w:p w:rsidR="000C1DFD" w:rsidRPr="00163DB7" w:rsidRDefault="000C1DFD" w:rsidP="000C1DFD">
      <w:pPr>
        <w:jc w:val="both"/>
        <w:rPr>
          <w:rFonts w:ascii="Arial" w:hAnsi="Arial"/>
          <w:b/>
          <w:caps/>
          <w:sz w:val="28"/>
          <w:szCs w:val="24"/>
          <w:lang w:eastAsia="en-US"/>
        </w:rPr>
      </w:pPr>
      <w:r w:rsidRPr="00163DB7">
        <w:rPr>
          <w:rFonts w:ascii="Arial" w:hAnsi="Arial"/>
          <w:b/>
          <w:caps/>
          <w:sz w:val="28"/>
          <w:szCs w:val="24"/>
          <w:lang w:eastAsia="en-US"/>
        </w:rPr>
        <w:t>6.3. Архив конкурсных заданий</w:t>
      </w:r>
    </w:p>
    <w:p w:rsidR="000C1DFD" w:rsidRPr="000454DB" w:rsidRDefault="000C1DFD" w:rsidP="000C1DFD">
      <w:pPr>
        <w:jc w:val="both"/>
        <w:rPr>
          <w:highlight w:val="yellow"/>
        </w:rPr>
      </w:pPr>
      <w:r w:rsidRPr="00163DB7">
        <w:t xml:space="preserve">Конкурсные задания доступны по адресу </w:t>
      </w:r>
      <w:hyperlink r:id="rId15" w:history="1">
        <w:r w:rsidR="00E51D25" w:rsidRPr="000454DB">
          <w:rPr>
            <w:rStyle w:val="a5"/>
          </w:rPr>
          <w:t>http://forum.worldskills.</w:t>
        </w:r>
        <w:proofErr w:type="spellStart"/>
        <w:r w:rsidR="00E51D25" w:rsidRPr="000454DB">
          <w:rPr>
            <w:rStyle w:val="a5"/>
            <w:lang w:val="en-US"/>
          </w:rPr>
          <w:t>ru</w:t>
        </w:r>
        <w:proofErr w:type="spellEnd"/>
      </w:hyperlink>
      <w:r w:rsidRPr="00163DB7">
        <w:t>.</w:t>
      </w:r>
    </w:p>
    <w:p w:rsidR="00E51D25" w:rsidRPr="000454DB" w:rsidRDefault="00E51D25" w:rsidP="000C1DFD">
      <w:pPr>
        <w:jc w:val="both"/>
        <w:rPr>
          <w:highlight w:val="yellow"/>
        </w:rPr>
      </w:pPr>
    </w:p>
    <w:p w:rsidR="000C1DFD" w:rsidRPr="00163DB7" w:rsidRDefault="00E51D25" w:rsidP="00E51D25">
      <w:pPr>
        <w:jc w:val="both"/>
        <w:rPr>
          <w:rFonts w:ascii="Arial" w:hAnsi="Arial"/>
          <w:b/>
          <w:caps/>
          <w:sz w:val="28"/>
          <w:szCs w:val="24"/>
          <w:lang w:eastAsia="en-US"/>
        </w:rPr>
      </w:pPr>
      <w:r w:rsidRPr="00163DB7">
        <w:rPr>
          <w:rFonts w:ascii="Arial" w:hAnsi="Arial"/>
          <w:b/>
          <w:caps/>
          <w:sz w:val="28"/>
          <w:szCs w:val="24"/>
          <w:lang w:eastAsia="en-US"/>
        </w:rPr>
        <w:t xml:space="preserve">6.4. </w:t>
      </w:r>
      <w:r w:rsidR="000C1DFD" w:rsidRPr="00163DB7">
        <w:rPr>
          <w:rFonts w:ascii="Arial" w:hAnsi="Arial"/>
          <w:b/>
          <w:caps/>
          <w:sz w:val="28"/>
          <w:szCs w:val="24"/>
          <w:lang w:eastAsia="en-US"/>
        </w:rPr>
        <w:t>Текущий менеджмент</w:t>
      </w:r>
    </w:p>
    <w:p w:rsidR="000C1DFD" w:rsidRPr="00163DB7" w:rsidRDefault="000C1DFD" w:rsidP="00163DB7">
      <w:pPr>
        <w:jc w:val="both"/>
      </w:pPr>
      <w:r w:rsidRPr="00163DB7">
        <w:t>Текущий менеджмент осуществляется в соответствии с утвержденным Планом работы площадки  специальной командой во главе с Главным экспертом. Команда состоит из председателя жюри, Главного эксперта и его заместителя. Планом работы площадки разрабатывается за 2 месяца до конкурса и утверждается экспертами непосредственно на конкурсе.</w:t>
      </w:r>
    </w:p>
    <w:p w:rsidR="000C1DFD" w:rsidRPr="000454DB" w:rsidRDefault="000C1DFD" w:rsidP="00163DB7">
      <w:pPr>
        <w:autoSpaceDE w:val="0"/>
        <w:autoSpaceDN w:val="0"/>
        <w:adjustRightInd w:val="0"/>
        <w:jc w:val="both"/>
        <w:rPr>
          <w:highlight w:val="yellow"/>
        </w:rPr>
      </w:pPr>
    </w:p>
    <w:p w:rsidR="000C1DFD" w:rsidRPr="00163DB7" w:rsidRDefault="009A2AA6" w:rsidP="00163DB7">
      <w:pPr>
        <w:pStyle w:val="-1"/>
        <w:spacing w:before="0" w:after="0"/>
        <w:rPr>
          <w:sz w:val="34"/>
          <w:szCs w:val="34"/>
        </w:rPr>
      </w:pPr>
      <w:bookmarkStart w:id="7" w:name="_Toc61683856"/>
      <w:r w:rsidRPr="00163DB7">
        <w:rPr>
          <w:sz w:val="34"/>
          <w:szCs w:val="34"/>
        </w:rPr>
        <w:t xml:space="preserve">7. </w:t>
      </w:r>
      <w:r w:rsidR="000C1DFD" w:rsidRPr="00163DB7">
        <w:rPr>
          <w:sz w:val="34"/>
          <w:szCs w:val="34"/>
        </w:rPr>
        <w:t>ТРЕБОВАНИЯ ТЕХНИКИ БЕЗОПАСНОСТИ</w:t>
      </w:r>
      <w:bookmarkEnd w:id="7"/>
    </w:p>
    <w:p w:rsidR="00744CD3" w:rsidRPr="00DE288A" w:rsidRDefault="00744CD3" w:rsidP="00DE288A">
      <w:pPr>
        <w:pStyle w:val="af8"/>
        <w:rPr>
          <w:b/>
          <w:sz w:val="28"/>
          <w:szCs w:val="28"/>
        </w:rPr>
      </w:pPr>
      <w:bookmarkStart w:id="8" w:name="_Toc507427594"/>
      <w:r w:rsidRPr="00DE288A">
        <w:rPr>
          <w:b/>
          <w:sz w:val="28"/>
          <w:szCs w:val="28"/>
        </w:rPr>
        <w:t>Программа инструктажа по охране труда и технике безопасности</w:t>
      </w:r>
      <w:bookmarkEnd w:id="8"/>
    </w:p>
    <w:p w:rsidR="00744CD3" w:rsidRDefault="00744CD3" w:rsidP="00744CD3">
      <w:pPr>
        <w:ind w:firstLine="709"/>
        <w:jc w:val="both"/>
      </w:pPr>
      <w:r w:rsidRPr="001B7786"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744CD3" w:rsidRPr="003701F9" w:rsidRDefault="00744CD3" w:rsidP="00744CD3">
      <w:pPr>
        <w:ind w:firstLine="709"/>
        <w:jc w:val="both"/>
      </w:pPr>
      <w:r w:rsidRPr="003701F9">
        <w:t>2. Время начала и окончания проведения конкурсных заданий, нахождение посторонних лиц на площадке.</w:t>
      </w:r>
    </w:p>
    <w:p w:rsidR="00744CD3" w:rsidRPr="003701F9" w:rsidRDefault="00744CD3" w:rsidP="00744CD3">
      <w:pPr>
        <w:ind w:firstLine="709"/>
        <w:jc w:val="both"/>
      </w:pPr>
      <w:r w:rsidRPr="003701F9">
        <w:t xml:space="preserve">3. Контроль требований охраны труда участниками и экспертами. Штрафные баллы </w:t>
      </w:r>
      <w:proofErr w:type="gramStart"/>
      <w:r w:rsidRPr="003701F9">
        <w:t>за</w:t>
      </w:r>
      <w:proofErr w:type="gramEnd"/>
      <w:r w:rsidRPr="003701F9">
        <w:t xml:space="preserve"> </w:t>
      </w:r>
      <w:proofErr w:type="gramStart"/>
      <w:r w:rsidRPr="003701F9">
        <w:t>нарушений</w:t>
      </w:r>
      <w:proofErr w:type="gramEnd"/>
      <w:r w:rsidRPr="003701F9">
        <w:t xml:space="preserve"> требований охраны труда.</w:t>
      </w:r>
    </w:p>
    <w:p w:rsidR="00744CD3" w:rsidRPr="003701F9" w:rsidRDefault="00744CD3" w:rsidP="00744CD3">
      <w:pPr>
        <w:ind w:firstLine="709"/>
        <w:jc w:val="both"/>
      </w:pPr>
      <w:r w:rsidRPr="003701F9">
        <w:t>4. Вредные и опасные факторы во время выполнения конкурсных заданий и нахождения на территории проведения конкурса.</w:t>
      </w:r>
    </w:p>
    <w:p w:rsidR="00744CD3" w:rsidRPr="003701F9" w:rsidRDefault="00744CD3" w:rsidP="00744CD3">
      <w:pPr>
        <w:ind w:firstLine="709"/>
        <w:jc w:val="both"/>
      </w:pPr>
      <w:r w:rsidRPr="003701F9"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744CD3" w:rsidRPr="003701F9" w:rsidRDefault="00744CD3" w:rsidP="00744CD3">
      <w:pPr>
        <w:ind w:firstLine="709"/>
        <w:jc w:val="both"/>
      </w:pPr>
      <w:r w:rsidRPr="003701F9">
        <w:t>6. Основные требования санитарии и личной гигиены.</w:t>
      </w:r>
    </w:p>
    <w:p w:rsidR="00744CD3" w:rsidRPr="003701F9" w:rsidRDefault="00744CD3" w:rsidP="00744CD3">
      <w:pPr>
        <w:ind w:firstLine="709"/>
        <w:jc w:val="both"/>
      </w:pPr>
      <w:r w:rsidRPr="003701F9">
        <w:t>7. Средства индивидуальной и коллективной защиты, необходимость их использования.</w:t>
      </w:r>
    </w:p>
    <w:p w:rsidR="00744CD3" w:rsidRPr="003701F9" w:rsidRDefault="00744CD3" w:rsidP="00744CD3">
      <w:pPr>
        <w:ind w:firstLine="709"/>
        <w:jc w:val="both"/>
      </w:pPr>
      <w:r w:rsidRPr="003701F9">
        <w:t>8. Порядок действий при плохом самочувствии или получении травмы. Правила оказания первой помощи.</w:t>
      </w:r>
    </w:p>
    <w:p w:rsidR="00744CD3" w:rsidRPr="00CC517D" w:rsidRDefault="00744CD3" w:rsidP="00744CD3">
      <w:pPr>
        <w:ind w:firstLine="709"/>
        <w:jc w:val="both"/>
      </w:pPr>
      <w:r w:rsidRPr="00CC517D">
        <w:t>9.Действия при возникновении чрезвычайной ситуации, ознакомление со схемой эвакуации и пожарными выходами.</w:t>
      </w:r>
    </w:p>
    <w:p w:rsidR="00744CD3" w:rsidRPr="00936DD9" w:rsidRDefault="00744CD3" w:rsidP="00744CD3">
      <w:pPr>
        <w:ind w:firstLine="709"/>
        <w:jc w:val="both"/>
        <w:rPr>
          <w:color w:val="FF0000"/>
        </w:rPr>
      </w:pPr>
    </w:p>
    <w:p w:rsidR="00744CD3" w:rsidRPr="005A5300" w:rsidRDefault="00744CD3" w:rsidP="005A5300">
      <w:pPr>
        <w:pStyle w:val="af8"/>
        <w:rPr>
          <w:sz w:val="28"/>
          <w:szCs w:val="28"/>
        </w:rPr>
      </w:pPr>
      <w:r w:rsidRPr="00744CD3">
        <w:rPr>
          <w:sz w:val="24"/>
        </w:rPr>
        <w:br w:type="page"/>
      </w:r>
      <w:bookmarkStart w:id="9" w:name="_Toc507427595"/>
      <w:r w:rsidRPr="005A5300">
        <w:rPr>
          <w:sz w:val="28"/>
          <w:szCs w:val="28"/>
        </w:rPr>
        <w:lastRenderedPageBreak/>
        <w:t xml:space="preserve">Инструкция по охране труда для участников </w:t>
      </w:r>
      <w:bookmarkEnd w:id="9"/>
    </w:p>
    <w:p w:rsidR="00744CD3" w:rsidRPr="00744CD3" w:rsidRDefault="00744CD3" w:rsidP="00744CD3">
      <w:pPr>
        <w:pStyle w:val="2"/>
        <w:spacing w:before="120"/>
        <w:ind w:firstLine="709"/>
        <w:rPr>
          <w:rFonts w:ascii="Times New Roman" w:hAnsi="Times New Roman"/>
          <w:sz w:val="24"/>
          <w:lang w:val="ru-RU"/>
        </w:rPr>
      </w:pPr>
      <w:bookmarkStart w:id="10" w:name="_Toc507427596"/>
      <w:r w:rsidRPr="00744CD3">
        <w:rPr>
          <w:rFonts w:ascii="Times New Roman" w:hAnsi="Times New Roman"/>
          <w:sz w:val="24"/>
          <w:lang w:val="ru-RU"/>
        </w:rPr>
        <w:t>1.Общие требования охраны труда</w:t>
      </w:r>
      <w:bookmarkEnd w:id="10"/>
    </w:p>
    <w:p w:rsidR="00744CD3" w:rsidRPr="005A5300" w:rsidRDefault="00744CD3" w:rsidP="00744CD3">
      <w:pPr>
        <w:spacing w:before="120" w:after="120"/>
        <w:ind w:firstLine="709"/>
        <w:jc w:val="both"/>
      </w:pPr>
      <w:r w:rsidRPr="005A5300">
        <w:t>Для участников от 14 до 18 лет</w:t>
      </w:r>
    </w:p>
    <w:p w:rsidR="00744CD3" w:rsidRPr="00E97C55" w:rsidRDefault="00744CD3" w:rsidP="00744CD3">
      <w:pPr>
        <w:ind w:firstLine="709"/>
        <w:jc w:val="both"/>
      </w:pPr>
      <w:r w:rsidRPr="00E97C55">
        <w:t xml:space="preserve">1.1. К участию в конкурсе, под непосредственным руководством </w:t>
      </w:r>
      <w:r>
        <w:t xml:space="preserve">Экспертов </w:t>
      </w:r>
      <w:r w:rsidRPr="00E97C55">
        <w:t>Компетенции «</w:t>
      </w:r>
      <w:r>
        <w:t>Производство молочной продукции</w:t>
      </w:r>
      <w:r w:rsidRPr="00E97C55">
        <w:t>» по стандартам «</w:t>
      </w:r>
      <w:proofErr w:type="spellStart"/>
      <w:r w:rsidRPr="00E97C55">
        <w:t>WorldSkills</w:t>
      </w:r>
      <w:proofErr w:type="spellEnd"/>
      <w:r w:rsidRPr="00E97C55">
        <w:t>» допускаются участники в возрасте от 14 до 18 лет:</w:t>
      </w:r>
    </w:p>
    <w:p w:rsidR="00744CD3" w:rsidRPr="00E97C55" w:rsidRDefault="00744CD3" w:rsidP="00744CD3">
      <w:pPr>
        <w:ind w:firstLine="709"/>
        <w:jc w:val="both"/>
      </w:pPr>
      <w:r w:rsidRPr="00E97C55">
        <w:t>- прошедшие инструктаж по охране труда по «Программе инструктажа по охране труда и технике безопасности»;</w:t>
      </w:r>
    </w:p>
    <w:p w:rsidR="00744CD3" w:rsidRPr="00E97C55" w:rsidRDefault="00744CD3" w:rsidP="00744CD3">
      <w:pPr>
        <w:ind w:firstLine="709"/>
        <w:jc w:val="both"/>
      </w:pPr>
      <w:r w:rsidRPr="00E97C55">
        <w:t xml:space="preserve">- </w:t>
      </w:r>
      <w:proofErr w:type="gramStart"/>
      <w:r w:rsidRPr="00E97C55">
        <w:t>ознакомленные</w:t>
      </w:r>
      <w:proofErr w:type="gramEnd"/>
      <w:r w:rsidRPr="00E97C55">
        <w:t xml:space="preserve"> с инструкцией по охране труда;</w:t>
      </w:r>
    </w:p>
    <w:p w:rsidR="00744CD3" w:rsidRPr="00E97C55" w:rsidRDefault="00744CD3" w:rsidP="00744CD3">
      <w:pPr>
        <w:ind w:firstLine="709"/>
        <w:jc w:val="both"/>
      </w:pPr>
      <w:r w:rsidRPr="00E97C55">
        <w:t>- имеющие необходимые навыки по эксплуатации инструмента, приспособлений совместной работы на оборудовании;</w:t>
      </w:r>
    </w:p>
    <w:p w:rsidR="00744CD3" w:rsidRPr="00E97C55" w:rsidRDefault="00744CD3" w:rsidP="00744CD3">
      <w:pPr>
        <w:ind w:firstLine="709"/>
        <w:jc w:val="both"/>
      </w:pPr>
      <w:r w:rsidRPr="00E97C55">
        <w:t>- не имеющие противопоказаний к выполнению конкурсных заданий по состоянию здоровья.</w:t>
      </w:r>
    </w:p>
    <w:p w:rsidR="00744CD3" w:rsidRPr="005A5300" w:rsidRDefault="00744CD3" w:rsidP="00744CD3">
      <w:pPr>
        <w:spacing w:before="120" w:after="120"/>
        <w:ind w:firstLine="709"/>
        <w:jc w:val="both"/>
      </w:pPr>
      <w:r w:rsidRPr="005A5300">
        <w:t>Для участников старше 18 лет</w:t>
      </w:r>
    </w:p>
    <w:p w:rsidR="00744CD3" w:rsidRPr="00E97C55" w:rsidRDefault="00744CD3" w:rsidP="00744CD3">
      <w:pPr>
        <w:ind w:firstLine="709"/>
        <w:jc w:val="both"/>
      </w:pPr>
      <w:r w:rsidRPr="00E97C55">
        <w:t>1.1. К самостоятельному выполнению конкурсных заданий в Компетенции «</w:t>
      </w:r>
      <w:r>
        <w:t>Производство молочной продукции</w:t>
      </w:r>
      <w:r w:rsidRPr="00E97C55">
        <w:t>» по стандартам «</w:t>
      </w:r>
      <w:proofErr w:type="spellStart"/>
      <w:r w:rsidRPr="00E97C55">
        <w:t>WorldSkills</w:t>
      </w:r>
      <w:proofErr w:type="spellEnd"/>
      <w:r w:rsidRPr="00E97C55">
        <w:t>» допускаются участники не моложе 18 лет</w:t>
      </w:r>
    </w:p>
    <w:p w:rsidR="00744CD3" w:rsidRPr="00E97C55" w:rsidRDefault="00744CD3" w:rsidP="00744CD3">
      <w:pPr>
        <w:ind w:firstLine="709"/>
        <w:jc w:val="both"/>
      </w:pPr>
      <w:r w:rsidRPr="00E97C55">
        <w:t>- прошедшие инструктаж по охране труда по «Программе инструктажа по охране труда и технике безопасности»;</w:t>
      </w:r>
    </w:p>
    <w:p w:rsidR="00744CD3" w:rsidRPr="00E97C55" w:rsidRDefault="00744CD3" w:rsidP="00744CD3">
      <w:pPr>
        <w:ind w:firstLine="709"/>
        <w:jc w:val="both"/>
      </w:pPr>
      <w:r w:rsidRPr="00E97C55">
        <w:t xml:space="preserve">- </w:t>
      </w:r>
      <w:proofErr w:type="gramStart"/>
      <w:r w:rsidRPr="00E97C55">
        <w:t>ознакомленные</w:t>
      </w:r>
      <w:proofErr w:type="gramEnd"/>
      <w:r w:rsidRPr="00E97C55">
        <w:t xml:space="preserve"> с инструкцией по охране труда;</w:t>
      </w:r>
    </w:p>
    <w:p w:rsidR="00744CD3" w:rsidRPr="00E97C55" w:rsidRDefault="00744CD3" w:rsidP="00744CD3">
      <w:pPr>
        <w:ind w:firstLine="709"/>
        <w:jc w:val="both"/>
      </w:pPr>
      <w:r w:rsidRPr="00E97C55">
        <w:t>- имеющие необходимые навыки по эксплуатации инструмента, приспособлений совместной работы на оборудовании;</w:t>
      </w:r>
    </w:p>
    <w:p w:rsidR="00744CD3" w:rsidRPr="00E97C55" w:rsidRDefault="00744CD3" w:rsidP="00744CD3">
      <w:pPr>
        <w:ind w:firstLine="709"/>
        <w:jc w:val="both"/>
      </w:pPr>
      <w:r w:rsidRPr="00E97C55">
        <w:t>- не имеющие противопоказаний к выполнению конкурсных заданий по состоянию здоровья.</w:t>
      </w:r>
    </w:p>
    <w:p w:rsidR="00744CD3" w:rsidRPr="00E97C55" w:rsidRDefault="00744CD3" w:rsidP="00744CD3">
      <w:pPr>
        <w:ind w:firstLine="709"/>
        <w:jc w:val="both"/>
      </w:pPr>
      <w:r w:rsidRPr="00E97C55"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744CD3" w:rsidRPr="00E97C55" w:rsidRDefault="00744CD3" w:rsidP="00744CD3">
      <w:pPr>
        <w:ind w:firstLine="709"/>
        <w:jc w:val="both"/>
      </w:pPr>
      <w:r w:rsidRPr="00E97C55">
        <w:t xml:space="preserve">- инструкции по охране труда и технике безопасности; </w:t>
      </w:r>
    </w:p>
    <w:p w:rsidR="00744CD3" w:rsidRPr="00E97C55" w:rsidRDefault="00744CD3" w:rsidP="00744CD3">
      <w:pPr>
        <w:ind w:firstLine="709"/>
        <w:jc w:val="both"/>
      </w:pPr>
      <w:r w:rsidRPr="00E97C55">
        <w:t>- не заходить за ограждения и в технические помещения;</w:t>
      </w:r>
    </w:p>
    <w:p w:rsidR="00744CD3" w:rsidRPr="00E97C55" w:rsidRDefault="00744CD3" w:rsidP="00744CD3">
      <w:pPr>
        <w:ind w:firstLine="709"/>
        <w:jc w:val="both"/>
      </w:pPr>
      <w:r w:rsidRPr="00E97C55">
        <w:t>- соблюдать личную гигиену;</w:t>
      </w:r>
    </w:p>
    <w:p w:rsidR="00744CD3" w:rsidRPr="00E97C55" w:rsidRDefault="00744CD3" w:rsidP="00744CD3">
      <w:pPr>
        <w:ind w:firstLine="709"/>
        <w:jc w:val="both"/>
      </w:pPr>
      <w:r w:rsidRPr="00E97C55">
        <w:t>- принимать пищу в строго отведенных местах;</w:t>
      </w:r>
    </w:p>
    <w:p w:rsidR="00744CD3" w:rsidRPr="00E97C55" w:rsidRDefault="00744CD3" w:rsidP="00744CD3">
      <w:pPr>
        <w:ind w:firstLine="709"/>
        <w:jc w:val="both"/>
      </w:pPr>
      <w:r w:rsidRPr="00E97C55">
        <w:t xml:space="preserve">- самостоятельно использовать инструмент и </w:t>
      </w:r>
      <w:proofErr w:type="gramStart"/>
      <w:r w:rsidRPr="00E97C55">
        <w:t>оборудование</w:t>
      </w:r>
      <w:proofErr w:type="gramEnd"/>
      <w:r w:rsidRPr="00E97C55">
        <w:t xml:space="preserve"> разрешенное к выполнению конкурсного задания;</w:t>
      </w:r>
    </w:p>
    <w:p w:rsidR="002F7769" w:rsidRDefault="002F7769" w:rsidP="00744CD3">
      <w:pPr>
        <w:spacing w:before="120" w:after="120"/>
        <w:ind w:firstLine="709"/>
        <w:jc w:val="both"/>
      </w:pPr>
    </w:p>
    <w:p w:rsidR="00744CD3" w:rsidRPr="00E97C55" w:rsidRDefault="00744CD3" w:rsidP="00744CD3">
      <w:pPr>
        <w:spacing w:before="120" w:after="120"/>
        <w:ind w:firstLine="709"/>
        <w:jc w:val="both"/>
      </w:pPr>
      <w:r w:rsidRPr="00E97C55">
        <w:t>1.</w:t>
      </w:r>
      <w:r w:rsidRPr="00846A53">
        <w:t>3</w:t>
      </w:r>
      <w:r w:rsidRPr="00E97C55">
        <w:t>. Участник для выполнения конкурсного задания использует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6143"/>
      </w:tblGrid>
      <w:tr w:rsidR="00744CD3" w:rsidRPr="00E97C55" w:rsidTr="005E1084">
        <w:tc>
          <w:tcPr>
            <w:tcW w:w="10051" w:type="dxa"/>
            <w:gridSpan w:val="2"/>
            <w:shd w:val="clear" w:color="auto" w:fill="auto"/>
          </w:tcPr>
          <w:p w:rsidR="00744CD3" w:rsidRPr="00E97C55" w:rsidRDefault="00744CD3" w:rsidP="00A910DC">
            <w:pPr>
              <w:jc w:val="center"/>
              <w:rPr>
                <w:b/>
              </w:rPr>
            </w:pPr>
            <w:r w:rsidRPr="00E97C55">
              <w:rPr>
                <w:b/>
              </w:rPr>
              <w:lastRenderedPageBreak/>
              <w:t>Наименование оборудования</w:t>
            </w:r>
          </w:p>
        </w:tc>
      </w:tr>
      <w:tr w:rsidR="00744CD3" w:rsidRPr="00E97C55" w:rsidTr="005E1084">
        <w:tc>
          <w:tcPr>
            <w:tcW w:w="3908" w:type="dxa"/>
            <w:shd w:val="clear" w:color="auto" w:fill="auto"/>
          </w:tcPr>
          <w:p w:rsidR="00744CD3" w:rsidRPr="00E97C55" w:rsidRDefault="00744CD3" w:rsidP="00A910DC">
            <w:pPr>
              <w:jc w:val="center"/>
              <w:rPr>
                <w:b/>
              </w:rPr>
            </w:pPr>
            <w:r w:rsidRPr="00E97C55">
              <w:rPr>
                <w:b/>
              </w:rPr>
              <w:t>использует самостоятельно</w:t>
            </w:r>
          </w:p>
        </w:tc>
        <w:tc>
          <w:tcPr>
            <w:tcW w:w="6143" w:type="dxa"/>
            <w:shd w:val="clear" w:color="auto" w:fill="auto"/>
          </w:tcPr>
          <w:p w:rsidR="00744CD3" w:rsidRPr="00E97C55" w:rsidRDefault="00744CD3" w:rsidP="00A910DC">
            <w:pPr>
              <w:jc w:val="center"/>
              <w:rPr>
                <w:b/>
              </w:rPr>
            </w:pPr>
            <w:r w:rsidRPr="00E97C55">
              <w:rPr>
                <w:b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744CD3" w:rsidRPr="000C2FD1" w:rsidTr="005E1084">
        <w:tc>
          <w:tcPr>
            <w:tcW w:w="3908" w:type="dxa"/>
            <w:shd w:val="clear" w:color="auto" w:fill="auto"/>
          </w:tcPr>
          <w:p w:rsidR="00744CD3" w:rsidRPr="000C2FD1" w:rsidRDefault="005E1084" w:rsidP="00A910DC">
            <w:pPr>
              <w:jc w:val="both"/>
            </w:pPr>
            <w:r>
              <w:rPr>
                <w:color w:val="000000"/>
              </w:rPr>
              <w:t>Емкость для</w:t>
            </w:r>
            <w:r w:rsidR="00744CD3" w:rsidRPr="00923087">
              <w:rPr>
                <w:color w:val="000000"/>
              </w:rPr>
              <w:t xml:space="preserve"> приемки молока</w:t>
            </w:r>
          </w:p>
        </w:tc>
        <w:tc>
          <w:tcPr>
            <w:tcW w:w="6143" w:type="dxa"/>
            <w:shd w:val="clear" w:color="auto" w:fill="auto"/>
          </w:tcPr>
          <w:p w:rsidR="00744CD3" w:rsidRPr="000C2FD1" w:rsidRDefault="00744CD3" w:rsidP="00A910DC">
            <w:pPr>
              <w:jc w:val="both"/>
            </w:pPr>
          </w:p>
        </w:tc>
      </w:tr>
      <w:tr w:rsidR="00744CD3" w:rsidRPr="000C2FD1" w:rsidTr="005E1084">
        <w:tc>
          <w:tcPr>
            <w:tcW w:w="3908" w:type="dxa"/>
            <w:shd w:val="clear" w:color="auto" w:fill="auto"/>
          </w:tcPr>
          <w:p w:rsidR="00744CD3" w:rsidRPr="00923087" w:rsidRDefault="00744CD3" w:rsidP="00A910DC">
            <w:r w:rsidRPr="00923087">
              <w:t>Емкость для резервирования</w:t>
            </w:r>
          </w:p>
        </w:tc>
        <w:tc>
          <w:tcPr>
            <w:tcW w:w="6143" w:type="dxa"/>
            <w:shd w:val="clear" w:color="auto" w:fill="auto"/>
          </w:tcPr>
          <w:p w:rsidR="00744CD3" w:rsidRPr="000C2FD1" w:rsidRDefault="00744CD3" w:rsidP="00A910DC">
            <w:pPr>
              <w:jc w:val="both"/>
            </w:pPr>
          </w:p>
        </w:tc>
      </w:tr>
      <w:tr w:rsidR="00744CD3" w:rsidRPr="000C2FD1" w:rsidTr="005E1084">
        <w:tc>
          <w:tcPr>
            <w:tcW w:w="3908" w:type="dxa"/>
            <w:shd w:val="clear" w:color="auto" w:fill="auto"/>
          </w:tcPr>
          <w:p w:rsidR="00744CD3" w:rsidRPr="00923087" w:rsidRDefault="00744CD3" w:rsidP="00A910DC">
            <w:r w:rsidRPr="00923087">
              <w:t xml:space="preserve">Ванна длительной пастеризации молока </w:t>
            </w:r>
          </w:p>
        </w:tc>
        <w:tc>
          <w:tcPr>
            <w:tcW w:w="6143" w:type="dxa"/>
            <w:shd w:val="clear" w:color="auto" w:fill="auto"/>
          </w:tcPr>
          <w:p w:rsidR="00744CD3" w:rsidRPr="000C2FD1" w:rsidRDefault="00744CD3" w:rsidP="00A910DC">
            <w:pPr>
              <w:jc w:val="both"/>
            </w:pPr>
          </w:p>
        </w:tc>
      </w:tr>
      <w:tr w:rsidR="00744CD3" w:rsidRPr="000C2FD1" w:rsidTr="005E1084">
        <w:tc>
          <w:tcPr>
            <w:tcW w:w="3908" w:type="dxa"/>
            <w:shd w:val="clear" w:color="auto" w:fill="auto"/>
          </w:tcPr>
          <w:p w:rsidR="00744CD3" w:rsidRPr="00923087" w:rsidRDefault="00744CD3" w:rsidP="00A910DC">
            <w:r w:rsidRPr="00923087">
              <w:t xml:space="preserve">Сепаратор-сливкоотделитель </w:t>
            </w:r>
          </w:p>
        </w:tc>
        <w:tc>
          <w:tcPr>
            <w:tcW w:w="6143" w:type="dxa"/>
            <w:shd w:val="clear" w:color="auto" w:fill="auto"/>
          </w:tcPr>
          <w:p w:rsidR="00744CD3" w:rsidRPr="000C2FD1" w:rsidRDefault="00744CD3" w:rsidP="00A910DC">
            <w:pPr>
              <w:jc w:val="both"/>
            </w:pPr>
          </w:p>
        </w:tc>
      </w:tr>
      <w:tr w:rsidR="00744CD3" w:rsidRPr="000C2FD1" w:rsidTr="005E1084">
        <w:tc>
          <w:tcPr>
            <w:tcW w:w="3908" w:type="dxa"/>
            <w:shd w:val="clear" w:color="auto" w:fill="auto"/>
          </w:tcPr>
          <w:p w:rsidR="00744CD3" w:rsidRPr="00DD6403" w:rsidRDefault="00744CD3" w:rsidP="00A910DC">
            <w:pPr>
              <w:jc w:val="both"/>
              <w:rPr>
                <w:color w:val="FF0000"/>
              </w:rPr>
            </w:pPr>
            <w:r w:rsidRPr="00DD6403">
              <w:rPr>
                <w:color w:val="FF0000"/>
              </w:rPr>
              <w:t>Ванна (технологическая пищевая емкость-резервуар)</w:t>
            </w:r>
          </w:p>
        </w:tc>
        <w:tc>
          <w:tcPr>
            <w:tcW w:w="6143" w:type="dxa"/>
            <w:shd w:val="clear" w:color="auto" w:fill="auto"/>
          </w:tcPr>
          <w:p w:rsidR="00744CD3" w:rsidRPr="000C2FD1" w:rsidRDefault="00744CD3" w:rsidP="00A910DC">
            <w:pPr>
              <w:jc w:val="both"/>
            </w:pPr>
          </w:p>
        </w:tc>
      </w:tr>
      <w:tr w:rsidR="00744CD3" w:rsidRPr="000C2FD1" w:rsidTr="005E1084">
        <w:tc>
          <w:tcPr>
            <w:tcW w:w="3908" w:type="dxa"/>
            <w:shd w:val="clear" w:color="auto" w:fill="auto"/>
            <w:vAlign w:val="bottom"/>
          </w:tcPr>
          <w:p w:rsidR="00744CD3" w:rsidRPr="00923087" w:rsidRDefault="00744CD3" w:rsidP="00A910DC">
            <w:pPr>
              <w:rPr>
                <w:color w:val="000000"/>
              </w:rPr>
            </w:pPr>
            <w:r w:rsidRPr="00923087">
              <w:rPr>
                <w:color w:val="000000"/>
              </w:rPr>
              <w:t xml:space="preserve">Шкаф </w:t>
            </w:r>
            <w:r w:rsidR="005E1084">
              <w:rPr>
                <w:color w:val="000000"/>
              </w:rPr>
              <w:t xml:space="preserve">/камера </w:t>
            </w:r>
            <w:r w:rsidRPr="00923087">
              <w:rPr>
                <w:color w:val="000000"/>
              </w:rPr>
              <w:t xml:space="preserve">холодильный </w:t>
            </w:r>
          </w:p>
        </w:tc>
        <w:tc>
          <w:tcPr>
            <w:tcW w:w="6143" w:type="dxa"/>
            <w:shd w:val="clear" w:color="auto" w:fill="auto"/>
          </w:tcPr>
          <w:p w:rsidR="00744CD3" w:rsidRPr="000C2FD1" w:rsidRDefault="00744CD3" w:rsidP="00A910DC">
            <w:pPr>
              <w:jc w:val="both"/>
            </w:pPr>
          </w:p>
        </w:tc>
      </w:tr>
      <w:tr w:rsidR="00744CD3" w:rsidRPr="000C2FD1" w:rsidTr="005E1084">
        <w:tc>
          <w:tcPr>
            <w:tcW w:w="3908" w:type="dxa"/>
            <w:shd w:val="clear" w:color="auto" w:fill="auto"/>
            <w:vAlign w:val="center"/>
          </w:tcPr>
          <w:p w:rsidR="00744CD3" w:rsidRPr="00923087" w:rsidRDefault="00744CD3" w:rsidP="00A910DC">
            <w:r w:rsidRPr="00923087">
              <w:t>Анализатор качества</w:t>
            </w:r>
          </w:p>
        </w:tc>
        <w:tc>
          <w:tcPr>
            <w:tcW w:w="6143" w:type="dxa"/>
            <w:shd w:val="clear" w:color="auto" w:fill="auto"/>
          </w:tcPr>
          <w:p w:rsidR="00744CD3" w:rsidRPr="000C2FD1" w:rsidRDefault="00744CD3" w:rsidP="00A910DC">
            <w:pPr>
              <w:jc w:val="both"/>
            </w:pPr>
          </w:p>
        </w:tc>
      </w:tr>
      <w:tr w:rsidR="00744CD3" w:rsidRPr="000C2FD1" w:rsidTr="005E1084">
        <w:tc>
          <w:tcPr>
            <w:tcW w:w="3908" w:type="dxa"/>
            <w:shd w:val="clear" w:color="auto" w:fill="auto"/>
          </w:tcPr>
          <w:p w:rsidR="00744CD3" w:rsidRPr="000C2FD1" w:rsidRDefault="00744CD3" w:rsidP="00A910DC">
            <w:pPr>
              <w:jc w:val="both"/>
              <w:rPr>
                <w:color w:val="000000"/>
              </w:rPr>
            </w:pPr>
            <w:r w:rsidRPr="000C2FD1">
              <w:t>pH-метр</w:t>
            </w:r>
          </w:p>
        </w:tc>
        <w:tc>
          <w:tcPr>
            <w:tcW w:w="6143" w:type="dxa"/>
            <w:shd w:val="clear" w:color="auto" w:fill="auto"/>
          </w:tcPr>
          <w:p w:rsidR="00744CD3" w:rsidRPr="000C2FD1" w:rsidRDefault="00744CD3" w:rsidP="00A910DC">
            <w:pPr>
              <w:jc w:val="both"/>
            </w:pPr>
          </w:p>
        </w:tc>
      </w:tr>
      <w:tr w:rsidR="00744CD3" w:rsidRPr="000C2FD1" w:rsidTr="005E1084">
        <w:tc>
          <w:tcPr>
            <w:tcW w:w="3908" w:type="dxa"/>
            <w:shd w:val="clear" w:color="auto" w:fill="auto"/>
          </w:tcPr>
          <w:p w:rsidR="00744CD3" w:rsidRPr="000C2FD1" w:rsidRDefault="00744CD3" w:rsidP="00A910DC">
            <w:pPr>
              <w:jc w:val="both"/>
            </w:pPr>
            <w:proofErr w:type="spellStart"/>
            <w:r w:rsidRPr="000C2FD1">
              <w:t>Маслосбойка</w:t>
            </w:r>
            <w:proofErr w:type="spellEnd"/>
          </w:p>
        </w:tc>
        <w:tc>
          <w:tcPr>
            <w:tcW w:w="6143" w:type="dxa"/>
            <w:shd w:val="clear" w:color="auto" w:fill="auto"/>
          </w:tcPr>
          <w:p w:rsidR="00744CD3" w:rsidRPr="000C2FD1" w:rsidRDefault="00744CD3" w:rsidP="00A910DC">
            <w:pPr>
              <w:jc w:val="both"/>
            </w:pPr>
          </w:p>
        </w:tc>
      </w:tr>
      <w:tr w:rsidR="00744CD3" w:rsidRPr="000C2FD1" w:rsidTr="005E1084">
        <w:tc>
          <w:tcPr>
            <w:tcW w:w="3908" w:type="dxa"/>
            <w:shd w:val="clear" w:color="auto" w:fill="auto"/>
          </w:tcPr>
          <w:p w:rsidR="00744CD3" w:rsidRPr="000C2FD1" w:rsidRDefault="005E1084" w:rsidP="00A910DC">
            <w:r>
              <w:t>Мини-сыроварня</w:t>
            </w:r>
          </w:p>
        </w:tc>
        <w:tc>
          <w:tcPr>
            <w:tcW w:w="6143" w:type="dxa"/>
            <w:shd w:val="clear" w:color="auto" w:fill="auto"/>
          </w:tcPr>
          <w:p w:rsidR="00744CD3" w:rsidRPr="000C2FD1" w:rsidRDefault="00744CD3" w:rsidP="00A910DC">
            <w:pPr>
              <w:jc w:val="both"/>
            </w:pPr>
          </w:p>
        </w:tc>
      </w:tr>
      <w:tr w:rsidR="00744CD3" w:rsidRPr="000C2FD1" w:rsidTr="005E1084">
        <w:tc>
          <w:tcPr>
            <w:tcW w:w="3908" w:type="dxa"/>
            <w:shd w:val="clear" w:color="auto" w:fill="auto"/>
            <w:vAlign w:val="bottom"/>
          </w:tcPr>
          <w:p w:rsidR="00744CD3" w:rsidRPr="000C2FD1" w:rsidRDefault="005E1084" w:rsidP="00A910D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Емкость для </w:t>
            </w:r>
            <w:proofErr w:type="spellStart"/>
            <w:r>
              <w:rPr>
                <w:color w:val="000000"/>
              </w:rPr>
              <w:t>посолки</w:t>
            </w:r>
            <w:proofErr w:type="spellEnd"/>
          </w:p>
        </w:tc>
        <w:tc>
          <w:tcPr>
            <w:tcW w:w="6143" w:type="dxa"/>
            <w:shd w:val="clear" w:color="auto" w:fill="auto"/>
          </w:tcPr>
          <w:p w:rsidR="00744CD3" w:rsidRPr="000C2FD1" w:rsidRDefault="00744CD3" w:rsidP="00A910DC">
            <w:pPr>
              <w:jc w:val="both"/>
            </w:pPr>
          </w:p>
        </w:tc>
      </w:tr>
    </w:tbl>
    <w:p w:rsidR="00744CD3" w:rsidRDefault="00744CD3" w:rsidP="00744CD3">
      <w:pPr>
        <w:spacing w:before="120" w:after="120"/>
        <w:ind w:firstLine="709"/>
        <w:jc w:val="both"/>
      </w:pPr>
    </w:p>
    <w:p w:rsidR="00744CD3" w:rsidRPr="00E97C55" w:rsidRDefault="00744CD3" w:rsidP="00744CD3">
      <w:pPr>
        <w:ind w:firstLine="709"/>
        <w:jc w:val="both"/>
      </w:pPr>
      <w:r>
        <w:t>1.4</w:t>
      </w:r>
      <w:proofErr w:type="gramStart"/>
      <w:r>
        <w:t xml:space="preserve"> </w:t>
      </w:r>
      <w:r w:rsidRPr="00E97C55">
        <w:t>П</w:t>
      </w:r>
      <w:proofErr w:type="gramEnd"/>
      <w:r w:rsidRPr="00E97C55">
        <w:t>ри выполнении конкурсного задания на участника могут воздействовать следующие вредные и (или) опасные факторы:</w:t>
      </w:r>
    </w:p>
    <w:p w:rsidR="00744CD3" w:rsidRPr="00E97C55" w:rsidRDefault="00744CD3" w:rsidP="00744CD3">
      <w:pPr>
        <w:ind w:firstLine="709"/>
        <w:jc w:val="both"/>
      </w:pPr>
      <w:r w:rsidRPr="00E97C55">
        <w:t>Физические:</w:t>
      </w:r>
    </w:p>
    <w:p w:rsidR="00744CD3" w:rsidRDefault="00744CD3" w:rsidP="00744CD3">
      <w:pPr>
        <w:ind w:firstLine="709"/>
        <w:jc w:val="both"/>
      </w:pPr>
      <w:r>
        <w:t xml:space="preserve">- </w:t>
      </w:r>
      <w:r w:rsidRPr="00636C12">
        <w:t>движущиеся машины и механизмы, подвижные части оборудования;</w:t>
      </w:r>
    </w:p>
    <w:p w:rsidR="00744CD3" w:rsidRDefault="00744CD3" w:rsidP="00744CD3">
      <w:pPr>
        <w:ind w:firstLine="709"/>
        <w:jc w:val="both"/>
      </w:pPr>
      <w:r>
        <w:t xml:space="preserve">- </w:t>
      </w:r>
      <w:r w:rsidRPr="00636C12">
        <w:t>повышенная или пониженная температура поверхностей оборудования, сырья и материалов;</w:t>
      </w:r>
    </w:p>
    <w:p w:rsidR="00744CD3" w:rsidRDefault="00744CD3" w:rsidP="00744CD3">
      <w:pPr>
        <w:ind w:firstLine="709"/>
        <w:jc w:val="both"/>
      </w:pPr>
      <w:r>
        <w:t xml:space="preserve">- </w:t>
      </w:r>
      <w:r w:rsidRPr="00636C12">
        <w:t>повышенная или пониженная температура воздуха рабочей зоны;</w:t>
      </w:r>
    </w:p>
    <w:p w:rsidR="00744CD3" w:rsidRDefault="00744CD3" w:rsidP="00744CD3">
      <w:pPr>
        <w:ind w:firstLine="709"/>
        <w:jc w:val="both"/>
      </w:pPr>
      <w:r>
        <w:t xml:space="preserve">- </w:t>
      </w:r>
      <w:r w:rsidRPr="00636C12">
        <w:t>повышенная или пониженная влажность воздуха рабочей зоны;</w:t>
      </w:r>
    </w:p>
    <w:p w:rsidR="00744CD3" w:rsidRDefault="00744CD3" w:rsidP="00744CD3">
      <w:pPr>
        <w:ind w:firstLine="709"/>
        <w:jc w:val="both"/>
      </w:pPr>
      <w:r>
        <w:t xml:space="preserve">- </w:t>
      </w:r>
      <w:r w:rsidRPr="00636C12">
        <w:t>повышенное значение напряжения в электрической цепи, замыкание которой может произойти через тело человека;</w:t>
      </w:r>
    </w:p>
    <w:p w:rsidR="00744CD3" w:rsidRDefault="00744CD3" w:rsidP="00744CD3">
      <w:pPr>
        <w:ind w:firstLine="709"/>
        <w:jc w:val="both"/>
      </w:pPr>
      <w:r>
        <w:t xml:space="preserve">- </w:t>
      </w:r>
      <w:r w:rsidRPr="00636C12">
        <w:t>повышенный уровень шума на рабочем месте;</w:t>
      </w:r>
    </w:p>
    <w:p w:rsidR="00744CD3" w:rsidRDefault="00744CD3" w:rsidP="00744CD3">
      <w:pPr>
        <w:ind w:firstLine="709"/>
        <w:jc w:val="both"/>
      </w:pPr>
      <w:r>
        <w:t xml:space="preserve">- </w:t>
      </w:r>
      <w:r w:rsidRPr="00636C12">
        <w:t>повышенный уровень общей и локальной вибрации;</w:t>
      </w:r>
    </w:p>
    <w:p w:rsidR="00744CD3" w:rsidRPr="00636C12" w:rsidRDefault="00744CD3" w:rsidP="00744CD3">
      <w:pPr>
        <w:ind w:firstLine="709"/>
        <w:jc w:val="both"/>
      </w:pPr>
      <w:r>
        <w:t xml:space="preserve">- </w:t>
      </w:r>
      <w:r w:rsidRPr="00636C12">
        <w:t>недостаточная освещенность рабочей зоны;</w:t>
      </w:r>
    </w:p>
    <w:p w:rsidR="00744CD3" w:rsidRPr="00E97C55" w:rsidRDefault="00744CD3" w:rsidP="00744CD3">
      <w:pPr>
        <w:ind w:firstLine="709"/>
        <w:jc w:val="both"/>
      </w:pPr>
      <w:r w:rsidRPr="00E97C55">
        <w:t>Химические:</w:t>
      </w:r>
    </w:p>
    <w:p w:rsidR="00744CD3" w:rsidRDefault="00744CD3" w:rsidP="00744CD3">
      <w:pPr>
        <w:ind w:firstLine="709"/>
        <w:jc w:val="both"/>
      </w:pPr>
      <w:r w:rsidRPr="00E97C55">
        <w:t>-</w:t>
      </w:r>
      <w:r>
        <w:t xml:space="preserve"> р</w:t>
      </w:r>
      <w:r w:rsidRPr="00636C12">
        <w:t>аздражающие (</w:t>
      </w:r>
      <w:r>
        <w:t>моющие средства);</w:t>
      </w:r>
    </w:p>
    <w:p w:rsidR="00744CD3" w:rsidRPr="00E97C55" w:rsidRDefault="00744CD3" w:rsidP="00744CD3">
      <w:pPr>
        <w:ind w:firstLine="709"/>
        <w:jc w:val="both"/>
      </w:pPr>
      <w:r w:rsidRPr="00E97C55">
        <w:t>Психологические:</w:t>
      </w:r>
    </w:p>
    <w:p w:rsidR="00744CD3" w:rsidRDefault="00744CD3" w:rsidP="00744CD3">
      <w:pPr>
        <w:ind w:firstLine="709"/>
        <w:jc w:val="both"/>
      </w:pPr>
      <w:r w:rsidRPr="00E97C55">
        <w:t>-чрезмерное напряжение внимания, усиленная нагрузка на зрение</w:t>
      </w:r>
      <w:r>
        <w:t>.</w:t>
      </w:r>
    </w:p>
    <w:p w:rsidR="00744CD3" w:rsidRDefault="00744CD3" w:rsidP="00744CD3">
      <w:pPr>
        <w:ind w:firstLine="709"/>
        <w:jc w:val="both"/>
      </w:pPr>
      <w:r>
        <w:t>Био</w:t>
      </w:r>
      <w:r w:rsidRPr="00636C12">
        <w:t>логически</w:t>
      </w:r>
      <w:r>
        <w:t>е</w:t>
      </w:r>
      <w:r w:rsidRPr="00636C12">
        <w:t>:</w:t>
      </w:r>
    </w:p>
    <w:p w:rsidR="00744CD3" w:rsidRPr="00636C12" w:rsidRDefault="00744CD3" w:rsidP="00744CD3">
      <w:pPr>
        <w:ind w:firstLine="709"/>
        <w:jc w:val="both"/>
      </w:pPr>
      <w:r>
        <w:lastRenderedPageBreak/>
        <w:t xml:space="preserve">- </w:t>
      </w:r>
      <w:r w:rsidRPr="00636C12">
        <w:t>воздействие микроорганизмов (бактерий, вирусов и других) при работе с сырьем.</w:t>
      </w:r>
    </w:p>
    <w:p w:rsidR="00744CD3" w:rsidRDefault="00744CD3" w:rsidP="00744CD3">
      <w:pPr>
        <w:ind w:firstLine="709"/>
        <w:jc w:val="both"/>
      </w:pPr>
    </w:p>
    <w:p w:rsidR="00744CD3" w:rsidRPr="00E97C55" w:rsidRDefault="00744CD3" w:rsidP="00744CD3">
      <w:pPr>
        <w:ind w:firstLine="709"/>
        <w:jc w:val="both"/>
      </w:pPr>
      <w:r w:rsidRPr="00E97C55">
        <w:t>1.</w:t>
      </w:r>
      <w:r>
        <w:t>5</w:t>
      </w:r>
      <w:r w:rsidRPr="00E97C55">
        <w:t>. Применяемые во время выполнения конкурсного задания средства индивидуальной защиты:</w:t>
      </w:r>
    </w:p>
    <w:p w:rsidR="00744CD3" w:rsidRPr="00E97C55" w:rsidRDefault="00744CD3" w:rsidP="00744CD3">
      <w:pPr>
        <w:ind w:firstLine="709"/>
        <w:jc w:val="both"/>
      </w:pPr>
      <w:r w:rsidRPr="00E97C55">
        <w:t>- халат</w:t>
      </w:r>
      <w:r w:rsidR="005E1084">
        <w:t>/костюм</w:t>
      </w:r>
      <w:r w:rsidRPr="00E97C55">
        <w:t>;</w:t>
      </w:r>
    </w:p>
    <w:p w:rsidR="00744CD3" w:rsidRDefault="00744CD3" w:rsidP="00744CD3">
      <w:pPr>
        <w:ind w:firstLine="709"/>
        <w:jc w:val="both"/>
      </w:pPr>
      <w:r w:rsidRPr="00E97C55">
        <w:t xml:space="preserve">- </w:t>
      </w:r>
      <w:r w:rsidRPr="00E8318C">
        <w:t>одноразовые перчатки</w:t>
      </w:r>
      <w:r w:rsidRPr="00E97C55">
        <w:t>;</w:t>
      </w:r>
    </w:p>
    <w:p w:rsidR="00744CD3" w:rsidRDefault="00744CD3" w:rsidP="00744CD3">
      <w:pPr>
        <w:ind w:firstLine="709"/>
        <w:jc w:val="both"/>
      </w:pPr>
      <w:r>
        <w:t>- головной убор</w:t>
      </w:r>
    </w:p>
    <w:p w:rsidR="00744CD3" w:rsidRPr="00E97C55" w:rsidRDefault="00744CD3" w:rsidP="00744CD3">
      <w:pPr>
        <w:ind w:firstLine="709"/>
        <w:jc w:val="both"/>
      </w:pPr>
    </w:p>
    <w:p w:rsidR="00744CD3" w:rsidRDefault="00744CD3" w:rsidP="00744CD3">
      <w:pPr>
        <w:ind w:firstLine="709"/>
        <w:jc w:val="both"/>
      </w:pPr>
      <w:r w:rsidRPr="00E97C55">
        <w:t>1.</w:t>
      </w:r>
      <w:r>
        <w:t>6</w:t>
      </w:r>
      <w:r w:rsidRPr="00E97C55">
        <w:t>. Знаки безопасности, используемые на рабочем месте, для обозначения присутствующих опасностей:</w:t>
      </w:r>
    </w:p>
    <w:p w:rsidR="00744CD3" w:rsidRDefault="00744CD3" w:rsidP="00744CD3">
      <w:pPr>
        <w:ind w:firstLine="709"/>
        <w:jc w:val="both"/>
      </w:pPr>
      <w:r>
        <w:t>- знаки эвакуации (эвакуационный выход, пути эвакуации);</w:t>
      </w:r>
    </w:p>
    <w:p w:rsidR="00744CD3" w:rsidRPr="00E97C55" w:rsidRDefault="00744CD3" w:rsidP="00744CD3">
      <w:pPr>
        <w:ind w:firstLine="709"/>
        <w:jc w:val="both"/>
      </w:pPr>
      <w:r>
        <w:t>- знак «Аптечка первой медицинской помощи»</w:t>
      </w:r>
    </w:p>
    <w:p w:rsidR="00744CD3" w:rsidRDefault="00744CD3" w:rsidP="00744CD3">
      <w:pPr>
        <w:ind w:firstLine="709"/>
        <w:jc w:val="both"/>
      </w:pPr>
      <w:r w:rsidRPr="00E97C55">
        <w:t xml:space="preserve">- </w:t>
      </w:r>
      <w:r>
        <w:t xml:space="preserve">табличка «Не включать!»  </w:t>
      </w:r>
    </w:p>
    <w:p w:rsidR="00744CD3" w:rsidRPr="00E97C55" w:rsidRDefault="00744CD3" w:rsidP="00744CD3">
      <w:pPr>
        <w:ind w:firstLine="709"/>
        <w:jc w:val="both"/>
      </w:pPr>
    </w:p>
    <w:p w:rsidR="00744CD3" w:rsidRPr="00E97C55" w:rsidRDefault="00744CD3" w:rsidP="00744CD3">
      <w:pPr>
        <w:ind w:firstLine="709"/>
        <w:jc w:val="both"/>
      </w:pPr>
      <w:r w:rsidRPr="00E97C55">
        <w:t>1.</w:t>
      </w:r>
      <w:r>
        <w:t>7</w:t>
      </w:r>
      <w:r w:rsidRPr="00E97C55"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:rsidR="00744CD3" w:rsidRPr="00E97C55" w:rsidRDefault="00744CD3" w:rsidP="00744CD3">
      <w:pPr>
        <w:ind w:firstLine="709"/>
        <w:jc w:val="both"/>
      </w:pPr>
      <w:r w:rsidRPr="00E97C55">
        <w:t xml:space="preserve">В </w:t>
      </w:r>
      <w:r>
        <w:t xml:space="preserve">комнате экспертов </w:t>
      </w:r>
      <w:r w:rsidRPr="00E97C55">
        <w:t>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744CD3" w:rsidRPr="00E97C55" w:rsidRDefault="00744CD3" w:rsidP="00744CD3">
      <w:pPr>
        <w:ind w:firstLine="709"/>
        <w:jc w:val="both"/>
      </w:pPr>
      <w:r w:rsidRPr="00E97C55"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744CD3" w:rsidRPr="00E97C55" w:rsidRDefault="00744CD3" w:rsidP="00744CD3">
      <w:pPr>
        <w:ind w:firstLine="709"/>
        <w:jc w:val="both"/>
      </w:pPr>
      <w:r w:rsidRPr="00E97C55"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744CD3" w:rsidRPr="00E97C55" w:rsidRDefault="00744CD3" w:rsidP="00744CD3">
      <w:pPr>
        <w:spacing w:before="120" w:after="120"/>
        <w:ind w:firstLine="709"/>
        <w:jc w:val="both"/>
      </w:pPr>
      <w:r w:rsidRPr="00E97C55">
        <w:t>1.</w:t>
      </w:r>
      <w:r>
        <w:t>8</w:t>
      </w:r>
      <w:r w:rsidRPr="00E97C55">
        <w:t xml:space="preserve">. Участники, допустившие невыполнение или нарушение инструкции по охране труда, привлекаются к ответственности в соответствии с Регламентом </w:t>
      </w:r>
      <w:proofErr w:type="spellStart"/>
      <w:r w:rsidRPr="00E97C55">
        <w:t>WorldSkillsRussia</w:t>
      </w:r>
      <w:proofErr w:type="spellEnd"/>
      <w:r w:rsidRPr="00E97C55">
        <w:t>.</w:t>
      </w:r>
    </w:p>
    <w:p w:rsidR="00744CD3" w:rsidRPr="00E97C55" w:rsidRDefault="00744CD3" w:rsidP="00744CD3">
      <w:pPr>
        <w:spacing w:before="120" w:after="120"/>
        <w:ind w:firstLine="709"/>
        <w:jc w:val="both"/>
      </w:pPr>
      <w:r w:rsidRPr="00E97C55"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744CD3" w:rsidRPr="005A5300" w:rsidRDefault="00744CD3" w:rsidP="005A5300">
      <w:pPr>
        <w:pStyle w:val="af8"/>
        <w:rPr>
          <w:b/>
          <w:sz w:val="28"/>
          <w:szCs w:val="28"/>
        </w:rPr>
      </w:pPr>
      <w:bookmarkStart w:id="11" w:name="_Toc507427597"/>
      <w:r w:rsidRPr="005A5300">
        <w:rPr>
          <w:b/>
          <w:sz w:val="28"/>
          <w:szCs w:val="28"/>
        </w:rPr>
        <w:t>2.Требования охраны труда перед началом работы</w:t>
      </w:r>
      <w:bookmarkEnd w:id="11"/>
    </w:p>
    <w:p w:rsidR="00744CD3" w:rsidRPr="00E97C55" w:rsidRDefault="00744CD3" w:rsidP="00744CD3">
      <w:pPr>
        <w:spacing w:before="120" w:after="120"/>
        <w:ind w:firstLine="709"/>
        <w:jc w:val="both"/>
      </w:pPr>
      <w:r w:rsidRPr="00E97C55">
        <w:t>Перед началом работы участники должны выполнить следующее:</w:t>
      </w:r>
    </w:p>
    <w:p w:rsidR="00744CD3" w:rsidRPr="00E97C55" w:rsidRDefault="00744CD3" w:rsidP="00744CD3">
      <w:pPr>
        <w:ind w:firstLine="709"/>
        <w:jc w:val="both"/>
      </w:pPr>
      <w:r w:rsidRPr="00E97C55">
        <w:lastRenderedPageBreak/>
        <w:t>2.1</w:t>
      </w:r>
      <w:r w:rsidRPr="00DD6403">
        <w:rPr>
          <w:color w:val="FF0000"/>
        </w:rPr>
        <w:t xml:space="preserve">. </w:t>
      </w:r>
      <w:r w:rsidRPr="005A5300">
        <w:t>В день С-1, все участники</w:t>
      </w:r>
      <w:r w:rsidRPr="00E97C55">
        <w:t xml:space="preserve">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744CD3" w:rsidRDefault="00744CD3" w:rsidP="00744CD3">
      <w:pPr>
        <w:ind w:firstLine="709"/>
        <w:jc w:val="both"/>
      </w:pPr>
      <w:r w:rsidRPr="00E97C55">
        <w:t xml:space="preserve">Проверить специальную одежду, обувь и др. средства индивидуальной защиты. Одеть необходимые средства защиты для выполнения </w:t>
      </w:r>
      <w:r>
        <w:t>подготовки рабочих мест, инструмента и оборудования</w:t>
      </w:r>
      <w:r w:rsidRPr="00E97C55">
        <w:t>.</w:t>
      </w:r>
    </w:p>
    <w:p w:rsidR="00744CD3" w:rsidRDefault="00744CD3" w:rsidP="00744CD3">
      <w:pPr>
        <w:ind w:firstLine="709"/>
        <w:jc w:val="both"/>
      </w:pPr>
      <w:r w:rsidRPr="005A30AC">
        <w:t xml:space="preserve">До начала работы с новым оборудованием, </w:t>
      </w:r>
      <w:r w:rsidRPr="00E97C55">
        <w:t>участники</w:t>
      </w:r>
      <w:r w:rsidRPr="005A30AC">
        <w:t xml:space="preserve"> обязан</w:t>
      </w:r>
      <w:r w:rsidRPr="00E97C55">
        <w:t>ы</w:t>
      </w:r>
      <w:r w:rsidRPr="005A30AC">
        <w:t xml:space="preserve"> изучить требования безопасности, изложенные в заводских инструкциях завода-производителя оборудования.</w:t>
      </w:r>
    </w:p>
    <w:p w:rsidR="00744CD3" w:rsidRPr="00E97C55" w:rsidRDefault="00744CD3" w:rsidP="00744CD3">
      <w:pPr>
        <w:ind w:firstLine="709"/>
        <w:jc w:val="both"/>
      </w:pPr>
      <w:r w:rsidRPr="00E97C55"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744CD3" w:rsidRPr="00E97C55" w:rsidRDefault="00744CD3" w:rsidP="00744CD3">
      <w:pPr>
        <w:spacing w:before="120" w:after="120"/>
        <w:ind w:firstLine="709"/>
        <w:jc w:val="both"/>
      </w:pPr>
      <w:r w:rsidRPr="00E97C55">
        <w:t>2.2. Подготовить рабочее место:</w:t>
      </w:r>
    </w:p>
    <w:p w:rsidR="00744CD3" w:rsidRDefault="00744CD3" w:rsidP="00744CD3">
      <w:pPr>
        <w:ind w:firstLine="709"/>
        <w:jc w:val="both"/>
      </w:pPr>
      <w:r>
        <w:t xml:space="preserve">- </w:t>
      </w:r>
      <w:r w:rsidRPr="00906EC6">
        <w:t>оценить состояние поверхности пола на всем рабочем маршруте (отсутствие вы</w:t>
      </w:r>
      <w:r>
        <w:t>боин, неровностей, скользкости);</w:t>
      </w:r>
    </w:p>
    <w:p w:rsidR="00744CD3" w:rsidRPr="0092342A" w:rsidRDefault="00744CD3" w:rsidP="0092342A">
      <w:pPr>
        <w:ind w:firstLine="709"/>
        <w:jc w:val="both"/>
        <w:rPr>
          <w:szCs w:val="22"/>
        </w:rPr>
      </w:pPr>
      <w:r>
        <w:t xml:space="preserve">- </w:t>
      </w:r>
      <w:r w:rsidRPr="00B401A3">
        <w:t xml:space="preserve">проверить устойчивость </w:t>
      </w:r>
      <w:r>
        <w:t xml:space="preserve">производственных </w:t>
      </w:r>
      <w:r w:rsidRPr="00B401A3">
        <w:t>стол</w:t>
      </w:r>
      <w:r>
        <w:t>ов</w:t>
      </w:r>
      <w:r w:rsidRPr="00B401A3">
        <w:t>, стеллаж</w:t>
      </w:r>
      <w:r>
        <w:t>ей</w:t>
      </w:r>
      <w:r w:rsidRPr="00B401A3">
        <w:t xml:space="preserve">, прочность крепления  </w:t>
      </w:r>
      <w:r>
        <w:t xml:space="preserve">к </w:t>
      </w:r>
      <w:r w:rsidRPr="0092342A">
        <w:rPr>
          <w:szCs w:val="22"/>
        </w:rPr>
        <w:t xml:space="preserve">рабочим поверхностям; </w:t>
      </w:r>
    </w:p>
    <w:p w:rsidR="00744CD3" w:rsidRPr="0092342A" w:rsidRDefault="00744CD3" w:rsidP="0092342A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92342A">
        <w:rPr>
          <w:rFonts w:eastAsia="Times New Roman"/>
          <w:sz w:val="22"/>
          <w:szCs w:val="22"/>
        </w:rPr>
        <w:t xml:space="preserve">- </w:t>
      </w:r>
      <w:r w:rsidRPr="0092342A">
        <w:rPr>
          <w:sz w:val="22"/>
          <w:szCs w:val="22"/>
        </w:rPr>
        <w:t xml:space="preserve">надежно установить (закрепить) передвижное (переносное) оборудование на рабочем столе, подставке, передвижной тележке; </w:t>
      </w:r>
    </w:p>
    <w:p w:rsidR="00744CD3" w:rsidRPr="0092342A" w:rsidRDefault="00744CD3" w:rsidP="0092342A">
      <w:pPr>
        <w:ind w:firstLine="709"/>
        <w:jc w:val="both"/>
        <w:rPr>
          <w:szCs w:val="22"/>
        </w:rPr>
      </w:pPr>
      <w:r w:rsidRPr="0092342A">
        <w:rPr>
          <w:szCs w:val="22"/>
        </w:rPr>
        <w:t>- удобно и устойчиво разместить запасы сырья, приспособлений в соответствии с последовательностью их использования;</w:t>
      </w:r>
    </w:p>
    <w:p w:rsidR="00744CD3" w:rsidRPr="0092342A" w:rsidRDefault="00744CD3" w:rsidP="0092342A">
      <w:pPr>
        <w:pStyle w:val="Default"/>
        <w:spacing w:line="360" w:lineRule="auto"/>
        <w:ind w:firstLine="709"/>
        <w:rPr>
          <w:sz w:val="22"/>
          <w:szCs w:val="22"/>
        </w:rPr>
      </w:pPr>
      <w:r w:rsidRPr="0092342A">
        <w:rPr>
          <w:sz w:val="22"/>
          <w:szCs w:val="22"/>
        </w:rPr>
        <w:t xml:space="preserve">Проверить внешним осмотром: </w:t>
      </w:r>
    </w:p>
    <w:p w:rsidR="00744CD3" w:rsidRPr="0092342A" w:rsidRDefault="00744CD3" w:rsidP="0092342A">
      <w:pPr>
        <w:pStyle w:val="Default"/>
        <w:spacing w:line="360" w:lineRule="auto"/>
        <w:ind w:firstLine="709"/>
        <w:rPr>
          <w:sz w:val="22"/>
          <w:szCs w:val="22"/>
        </w:rPr>
      </w:pPr>
      <w:r w:rsidRPr="0092342A">
        <w:rPr>
          <w:sz w:val="22"/>
          <w:szCs w:val="22"/>
        </w:rPr>
        <w:t xml:space="preserve">- достаточность освещения рабочей поверхности; </w:t>
      </w:r>
    </w:p>
    <w:p w:rsidR="00744CD3" w:rsidRPr="0092342A" w:rsidRDefault="00744CD3" w:rsidP="0092342A">
      <w:pPr>
        <w:pStyle w:val="Default"/>
        <w:spacing w:line="360" w:lineRule="auto"/>
        <w:ind w:firstLine="709"/>
        <w:rPr>
          <w:sz w:val="22"/>
          <w:szCs w:val="22"/>
        </w:rPr>
      </w:pPr>
      <w:r w:rsidRPr="0092342A">
        <w:rPr>
          <w:sz w:val="22"/>
          <w:szCs w:val="22"/>
        </w:rPr>
        <w:t xml:space="preserve">- отсутствие свисающих и оголенных концов электропроводки; </w:t>
      </w:r>
    </w:p>
    <w:p w:rsidR="00744CD3" w:rsidRPr="0092342A" w:rsidRDefault="00744CD3" w:rsidP="0092342A">
      <w:pPr>
        <w:pStyle w:val="Default"/>
        <w:spacing w:line="360" w:lineRule="auto"/>
        <w:ind w:firstLine="709"/>
        <w:rPr>
          <w:sz w:val="22"/>
          <w:szCs w:val="22"/>
        </w:rPr>
      </w:pPr>
      <w:r w:rsidRPr="0092342A">
        <w:rPr>
          <w:sz w:val="22"/>
          <w:szCs w:val="22"/>
        </w:rPr>
        <w:t xml:space="preserve">- отсутствие посторонних предметов внутри и вокруг оборудования; </w:t>
      </w:r>
    </w:p>
    <w:p w:rsidR="00744CD3" w:rsidRPr="0092342A" w:rsidRDefault="00744CD3" w:rsidP="0092342A">
      <w:pPr>
        <w:ind w:firstLine="709"/>
        <w:jc w:val="both"/>
        <w:rPr>
          <w:szCs w:val="22"/>
        </w:rPr>
      </w:pPr>
      <w:r w:rsidRPr="0092342A">
        <w:rPr>
          <w:szCs w:val="22"/>
        </w:rPr>
        <w:t>- исправность применяемого инвентаря, приспособлений и инструмента.</w:t>
      </w:r>
    </w:p>
    <w:p w:rsidR="00744CD3" w:rsidRPr="00E97C55" w:rsidRDefault="00744CD3" w:rsidP="0092342A">
      <w:pPr>
        <w:ind w:firstLine="709"/>
        <w:jc w:val="both"/>
      </w:pPr>
      <w:r w:rsidRPr="00E97C55">
        <w:t>2.3. Подготовить инструмент и оборудование</w:t>
      </w:r>
      <w:r>
        <w:t>,</w:t>
      </w:r>
      <w:r w:rsidRPr="00E97C55">
        <w:t xml:space="preserve">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6562"/>
      </w:tblGrid>
      <w:tr w:rsidR="00744CD3" w:rsidRPr="00E97C55" w:rsidTr="005E1084">
        <w:trPr>
          <w:tblHeader/>
        </w:trPr>
        <w:tc>
          <w:tcPr>
            <w:tcW w:w="3489" w:type="dxa"/>
            <w:shd w:val="clear" w:color="auto" w:fill="auto"/>
          </w:tcPr>
          <w:p w:rsidR="00744CD3" w:rsidRPr="00E97C55" w:rsidRDefault="00744CD3" w:rsidP="00A910DC">
            <w:pPr>
              <w:jc w:val="center"/>
              <w:rPr>
                <w:b/>
              </w:rPr>
            </w:pPr>
            <w:r w:rsidRPr="00E97C55">
              <w:rPr>
                <w:b/>
              </w:rPr>
              <w:t>Наименование инструмента или оборудования</w:t>
            </w:r>
          </w:p>
        </w:tc>
        <w:tc>
          <w:tcPr>
            <w:tcW w:w="6562" w:type="dxa"/>
            <w:shd w:val="clear" w:color="auto" w:fill="auto"/>
          </w:tcPr>
          <w:p w:rsidR="00744CD3" w:rsidRPr="00E97C55" w:rsidRDefault="00744CD3" w:rsidP="00A910DC">
            <w:pPr>
              <w:jc w:val="center"/>
              <w:rPr>
                <w:b/>
              </w:rPr>
            </w:pPr>
            <w:r w:rsidRPr="00E97C55">
              <w:rPr>
                <w:b/>
              </w:rPr>
              <w:t>Правила подготовки к выполнению конкурсного задания</w:t>
            </w:r>
          </w:p>
        </w:tc>
      </w:tr>
      <w:tr w:rsidR="00744CD3" w:rsidRPr="00E97C55" w:rsidTr="005E1084">
        <w:tc>
          <w:tcPr>
            <w:tcW w:w="3489" w:type="dxa"/>
            <w:shd w:val="clear" w:color="auto" w:fill="auto"/>
          </w:tcPr>
          <w:p w:rsidR="00744CD3" w:rsidRPr="000C2FD1" w:rsidRDefault="005E1084" w:rsidP="00A910DC">
            <w:pPr>
              <w:jc w:val="both"/>
            </w:pPr>
            <w:r>
              <w:rPr>
                <w:color w:val="000000"/>
              </w:rPr>
              <w:t>Емкость для</w:t>
            </w:r>
            <w:r w:rsidR="00744CD3" w:rsidRPr="00923087">
              <w:rPr>
                <w:color w:val="000000"/>
              </w:rPr>
              <w:t xml:space="preserve"> приемки молока</w:t>
            </w:r>
          </w:p>
        </w:tc>
        <w:tc>
          <w:tcPr>
            <w:tcW w:w="6562" w:type="dxa"/>
            <w:shd w:val="clear" w:color="auto" w:fill="auto"/>
          </w:tcPr>
          <w:p w:rsidR="00744CD3" w:rsidRDefault="00744CD3" w:rsidP="00A910DC">
            <w:pPr>
              <w:jc w:val="both"/>
            </w:pPr>
            <w:r w:rsidRPr="00E97C55">
              <w:t>- проверить правильность положения оборудования</w:t>
            </w:r>
            <w:r>
              <w:t>;</w:t>
            </w:r>
          </w:p>
          <w:p w:rsidR="0092342A" w:rsidRDefault="00744CD3" w:rsidP="00A910DC">
            <w:pPr>
              <w:jc w:val="both"/>
            </w:pPr>
            <w:r>
              <w:t xml:space="preserve">- убедиться в наличии </w:t>
            </w:r>
            <w:r w:rsidRPr="00636C12">
              <w:t>контрольно</w:t>
            </w:r>
            <w:r>
              <w:t>-измерительных приборов;</w:t>
            </w:r>
          </w:p>
          <w:p w:rsidR="00744CD3" w:rsidRDefault="00744CD3" w:rsidP="00A910DC">
            <w:pPr>
              <w:jc w:val="both"/>
            </w:pPr>
            <w:r w:rsidRPr="00153786">
              <w:t>- проверить отсутствие посторонних предметов внутри емкости</w:t>
            </w:r>
            <w:r>
              <w:t>;</w:t>
            </w:r>
          </w:p>
          <w:p w:rsidR="00744CD3" w:rsidRPr="000D23EE" w:rsidRDefault="00744CD3" w:rsidP="00A910DC">
            <w:pPr>
              <w:jc w:val="both"/>
            </w:pPr>
          </w:p>
        </w:tc>
      </w:tr>
      <w:tr w:rsidR="00744CD3" w:rsidRPr="00E97C55" w:rsidTr="005E1084">
        <w:tc>
          <w:tcPr>
            <w:tcW w:w="3489" w:type="dxa"/>
            <w:shd w:val="clear" w:color="auto" w:fill="auto"/>
          </w:tcPr>
          <w:p w:rsidR="00744CD3" w:rsidRPr="00923087" w:rsidRDefault="00744CD3" w:rsidP="00A910DC">
            <w:r w:rsidRPr="00923087">
              <w:t>Емкость для резервирования</w:t>
            </w:r>
          </w:p>
        </w:tc>
        <w:tc>
          <w:tcPr>
            <w:tcW w:w="6562" w:type="dxa"/>
            <w:shd w:val="clear" w:color="auto" w:fill="auto"/>
          </w:tcPr>
          <w:p w:rsidR="00744CD3" w:rsidRDefault="00744CD3" w:rsidP="00A910DC">
            <w:pPr>
              <w:jc w:val="both"/>
            </w:pPr>
            <w:r>
              <w:t xml:space="preserve">- </w:t>
            </w:r>
            <w:r w:rsidRPr="00E97C55">
              <w:t>проверить (визуально) правильность подключения  оборудования в электросеть;</w:t>
            </w:r>
          </w:p>
          <w:p w:rsidR="00744CD3" w:rsidRDefault="00744CD3" w:rsidP="00A910DC">
            <w:pPr>
              <w:jc w:val="both"/>
            </w:pPr>
            <w:r w:rsidRPr="00E97C55">
              <w:lastRenderedPageBreak/>
              <w:t>- проверить правильность положения оборудования</w:t>
            </w:r>
            <w:r>
              <w:t>;</w:t>
            </w:r>
          </w:p>
          <w:p w:rsidR="00744CD3" w:rsidRDefault="00744CD3" w:rsidP="00A910DC">
            <w:pPr>
              <w:jc w:val="both"/>
            </w:pPr>
            <w:r w:rsidRPr="00153786">
              <w:t>- проверить отсутствие посторонних предметов внутри емкости</w:t>
            </w:r>
            <w:r>
              <w:t>;</w:t>
            </w:r>
          </w:p>
          <w:p w:rsidR="00744CD3" w:rsidRPr="00E97C55" w:rsidRDefault="00744CD3" w:rsidP="00A910DC">
            <w:pPr>
              <w:jc w:val="both"/>
            </w:pPr>
            <w:r>
              <w:t>- проверить надежность крепления мешалки.</w:t>
            </w:r>
          </w:p>
        </w:tc>
      </w:tr>
      <w:tr w:rsidR="00744CD3" w:rsidRPr="00E97C55" w:rsidTr="005E1084">
        <w:tc>
          <w:tcPr>
            <w:tcW w:w="3489" w:type="dxa"/>
            <w:shd w:val="clear" w:color="auto" w:fill="auto"/>
          </w:tcPr>
          <w:p w:rsidR="00744CD3" w:rsidRPr="00923087" w:rsidRDefault="00744CD3" w:rsidP="00A910DC">
            <w:r w:rsidRPr="00923087">
              <w:lastRenderedPageBreak/>
              <w:t xml:space="preserve">Ванна длительной пастеризации молока </w:t>
            </w:r>
          </w:p>
        </w:tc>
        <w:tc>
          <w:tcPr>
            <w:tcW w:w="6562" w:type="dxa"/>
            <w:shd w:val="clear" w:color="auto" w:fill="auto"/>
          </w:tcPr>
          <w:p w:rsidR="00744CD3" w:rsidRDefault="00744CD3" w:rsidP="00A910DC">
            <w:pPr>
              <w:jc w:val="both"/>
            </w:pPr>
            <w:r>
              <w:t xml:space="preserve">- </w:t>
            </w:r>
            <w:r w:rsidRPr="00E97C55">
              <w:t>проверить (визуально) правильность подключения  оборудования в электросеть;</w:t>
            </w:r>
          </w:p>
          <w:p w:rsidR="00744CD3" w:rsidRDefault="00744CD3" w:rsidP="00A910DC">
            <w:pPr>
              <w:jc w:val="both"/>
            </w:pPr>
            <w:r w:rsidRPr="00E97C55">
              <w:t>- проверить правильность положения оборудования</w:t>
            </w:r>
            <w:r>
              <w:t>;</w:t>
            </w:r>
          </w:p>
          <w:p w:rsidR="0092342A" w:rsidRDefault="00744CD3" w:rsidP="00A910DC">
            <w:pPr>
              <w:jc w:val="both"/>
            </w:pPr>
            <w:r>
              <w:t xml:space="preserve">- убедиться в наличии </w:t>
            </w:r>
            <w:r w:rsidRPr="00636C12">
              <w:t>контрольно</w:t>
            </w:r>
            <w:r>
              <w:t>-измерительных приборов;</w:t>
            </w:r>
          </w:p>
          <w:p w:rsidR="00744CD3" w:rsidRDefault="00744CD3" w:rsidP="00A910DC">
            <w:pPr>
              <w:jc w:val="both"/>
            </w:pPr>
            <w:r w:rsidRPr="00153786">
              <w:t>- проверить отсутствие посторонних предметов внутри емкости</w:t>
            </w:r>
            <w:r>
              <w:t>;</w:t>
            </w:r>
          </w:p>
          <w:p w:rsidR="00744CD3" w:rsidRDefault="00744CD3" w:rsidP="00A910DC">
            <w:pPr>
              <w:jc w:val="both"/>
            </w:pPr>
            <w:r>
              <w:t xml:space="preserve">- </w:t>
            </w:r>
            <w:r w:rsidRPr="00E97C55">
              <w:t>проверить</w:t>
            </w:r>
            <w:r>
              <w:t xml:space="preserve"> наличие изолирующей подставки (коврика);</w:t>
            </w:r>
          </w:p>
          <w:p w:rsidR="00744CD3" w:rsidRPr="00E97C55" w:rsidRDefault="00744CD3" w:rsidP="00A910DC">
            <w:pPr>
              <w:jc w:val="both"/>
            </w:pPr>
            <w:r>
              <w:t>- проверить надежность крепления мешалки.</w:t>
            </w:r>
          </w:p>
        </w:tc>
      </w:tr>
      <w:tr w:rsidR="00744CD3" w:rsidRPr="00E97C55" w:rsidTr="005E1084">
        <w:tc>
          <w:tcPr>
            <w:tcW w:w="3489" w:type="dxa"/>
            <w:shd w:val="clear" w:color="auto" w:fill="auto"/>
          </w:tcPr>
          <w:p w:rsidR="00744CD3" w:rsidRPr="00923087" w:rsidRDefault="00744CD3" w:rsidP="00A910DC">
            <w:r w:rsidRPr="00923087">
              <w:t xml:space="preserve">Сепаратор-сливкоотделитель </w:t>
            </w:r>
          </w:p>
        </w:tc>
        <w:tc>
          <w:tcPr>
            <w:tcW w:w="6562" w:type="dxa"/>
            <w:shd w:val="clear" w:color="auto" w:fill="auto"/>
          </w:tcPr>
          <w:p w:rsidR="00744CD3" w:rsidRDefault="00744CD3" w:rsidP="00A910DC">
            <w:pPr>
              <w:jc w:val="both"/>
            </w:pPr>
            <w:r>
              <w:t xml:space="preserve">- </w:t>
            </w:r>
            <w:r w:rsidRPr="00E97C55">
              <w:t>проверить (визуально) правильность подключения  оборудования в электросеть;</w:t>
            </w:r>
          </w:p>
          <w:p w:rsidR="00744CD3" w:rsidRDefault="00744CD3" w:rsidP="00A910DC">
            <w:pPr>
              <w:jc w:val="both"/>
            </w:pPr>
            <w:r w:rsidRPr="00E97C55">
              <w:t>- проверить правильность положения оборудования</w:t>
            </w:r>
            <w:r>
              <w:t>;</w:t>
            </w:r>
          </w:p>
          <w:p w:rsidR="0092342A" w:rsidRDefault="00744CD3" w:rsidP="00A910DC">
            <w:pPr>
              <w:jc w:val="both"/>
            </w:pPr>
            <w:r>
              <w:t xml:space="preserve">- убедиться в наличии </w:t>
            </w:r>
            <w:r w:rsidRPr="00636C12">
              <w:t>контрольно</w:t>
            </w:r>
            <w:r>
              <w:t>-измерительных приборов;</w:t>
            </w:r>
          </w:p>
          <w:p w:rsidR="00744CD3" w:rsidRDefault="00744CD3" w:rsidP="00A910DC">
            <w:pPr>
              <w:jc w:val="both"/>
            </w:pPr>
            <w:r w:rsidRPr="00153786">
              <w:t xml:space="preserve">- проверить отсутствие посторонних предметов внутри </w:t>
            </w:r>
            <w:r>
              <w:t>приемной чаши;</w:t>
            </w:r>
          </w:p>
          <w:p w:rsidR="00744CD3" w:rsidRDefault="00744CD3" w:rsidP="00A910DC">
            <w:pPr>
              <w:jc w:val="both"/>
            </w:pPr>
            <w:r>
              <w:t>- убедиться в надежности крепления станины к рабочей поверхности стола;</w:t>
            </w:r>
          </w:p>
          <w:p w:rsidR="00744CD3" w:rsidRPr="00E97C55" w:rsidRDefault="00744CD3" w:rsidP="00A910DC">
            <w:pPr>
              <w:jc w:val="both"/>
            </w:pPr>
            <w:r>
              <w:t xml:space="preserve">- проверить </w:t>
            </w:r>
            <w:r w:rsidRPr="00E97C55">
              <w:t xml:space="preserve">(визуально) </w:t>
            </w:r>
            <w:r>
              <w:t>правильность сборки</w:t>
            </w:r>
            <w:proofErr w:type="gramStart"/>
            <w:r>
              <w:t>..</w:t>
            </w:r>
            <w:proofErr w:type="gramEnd"/>
          </w:p>
        </w:tc>
      </w:tr>
      <w:tr w:rsidR="00744CD3" w:rsidRPr="00E97C55" w:rsidTr="005E1084">
        <w:tc>
          <w:tcPr>
            <w:tcW w:w="3489" w:type="dxa"/>
            <w:shd w:val="clear" w:color="auto" w:fill="auto"/>
          </w:tcPr>
          <w:p w:rsidR="00744CD3" w:rsidRPr="005C3837" w:rsidRDefault="00744CD3" w:rsidP="00A910DC">
            <w:pPr>
              <w:jc w:val="both"/>
            </w:pPr>
            <w:r w:rsidRPr="005C3837">
              <w:t>Ванна (технологическая пищевая емкость-резервуар)</w:t>
            </w:r>
          </w:p>
        </w:tc>
        <w:tc>
          <w:tcPr>
            <w:tcW w:w="6562" w:type="dxa"/>
            <w:shd w:val="clear" w:color="auto" w:fill="auto"/>
          </w:tcPr>
          <w:p w:rsidR="00744CD3" w:rsidRDefault="00744CD3" w:rsidP="00A910DC">
            <w:pPr>
              <w:jc w:val="both"/>
            </w:pPr>
            <w:r>
              <w:t xml:space="preserve">- </w:t>
            </w:r>
            <w:r w:rsidRPr="00E97C55">
              <w:t>проверить (визуально) правильность подключения  оборудования в электросеть;</w:t>
            </w:r>
          </w:p>
          <w:p w:rsidR="00744CD3" w:rsidRDefault="00744CD3" w:rsidP="00A910DC">
            <w:pPr>
              <w:jc w:val="both"/>
            </w:pPr>
            <w:r w:rsidRPr="00E97C55">
              <w:t>- проверить правильность положения оборудования</w:t>
            </w:r>
            <w:r>
              <w:t>;</w:t>
            </w:r>
          </w:p>
          <w:p w:rsidR="00744CD3" w:rsidRDefault="00744CD3" w:rsidP="00A910DC">
            <w:pPr>
              <w:jc w:val="both"/>
            </w:pPr>
            <w:r w:rsidRPr="00153786">
              <w:t>- проверить отсутствие посторонних предметов внутри емкости</w:t>
            </w:r>
            <w:r>
              <w:t>;</w:t>
            </w:r>
          </w:p>
          <w:p w:rsidR="00744CD3" w:rsidRDefault="00744CD3" w:rsidP="00A910DC">
            <w:pPr>
              <w:jc w:val="both"/>
            </w:pPr>
            <w:r>
              <w:t xml:space="preserve">- </w:t>
            </w:r>
            <w:r w:rsidRPr="00E97C55">
              <w:t>проверить</w:t>
            </w:r>
            <w:r>
              <w:t xml:space="preserve"> наличие изолирующей подставки (коврика);</w:t>
            </w:r>
          </w:p>
          <w:p w:rsidR="00744CD3" w:rsidRDefault="00744CD3" w:rsidP="00A910DC">
            <w:pPr>
              <w:jc w:val="both"/>
            </w:pPr>
            <w:r>
              <w:t>- проверить надежность крепления мешалки;</w:t>
            </w:r>
          </w:p>
          <w:p w:rsidR="00744CD3" w:rsidRDefault="00744CD3" w:rsidP="00A910DC">
            <w:pPr>
              <w:jc w:val="both"/>
            </w:pPr>
            <w:r>
              <w:t xml:space="preserve">- </w:t>
            </w:r>
            <w:r w:rsidRPr="00E97C55">
              <w:t>проверить</w:t>
            </w:r>
            <w:r w:rsidRPr="005A4E0E">
              <w:t xml:space="preserve"> исправность и герметизацию водяной рубашки; </w:t>
            </w:r>
          </w:p>
          <w:p w:rsidR="00744CD3" w:rsidRPr="00E97C55" w:rsidRDefault="00744CD3" w:rsidP="00A910DC">
            <w:pPr>
              <w:jc w:val="both"/>
            </w:pPr>
            <w:r>
              <w:t>- проверить н</w:t>
            </w:r>
            <w:r w:rsidRPr="005A4E0E">
              <w:t>аличие и исправность блокирующего устройства на крышк</w:t>
            </w:r>
            <w:r>
              <w:t>е</w:t>
            </w:r>
            <w:r w:rsidRPr="005A4E0E">
              <w:t xml:space="preserve"> резервуар</w:t>
            </w:r>
            <w:r>
              <w:t>а</w:t>
            </w:r>
            <w:r w:rsidRPr="005A4E0E">
              <w:t>, обеспечивающ</w:t>
            </w:r>
            <w:r>
              <w:t xml:space="preserve">его </w:t>
            </w:r>
            <w:r w:rsidRPr="005A4E0E">
              <w:t>остановку мешал</w:t>
            </w:r>
            <w:r>
              <w:t>ки</w:t>
            </w:r>
            <w:r w:rsidRPr="005A4E0E">
              <w:t xml:space="preserve"> при подъеме крышек.</w:t>
            </w:r>
          </w:p>
        </w:tc>
      </w:tr>
      <w:tr w:rsidR="00744CD3" w:rsidRPr="00E97C55" w:rsidTr="005E1084">
        <w:tc>
          <w:tcPr>
            <w:tcW w:w="3489" w:type="dxa"/>
            <w:shd w:val="clear" w:color="auto" w:fill="auto"/>
            <w:vAlign w:val="bottom"/>
          </w:tcPr>
          <w:p w:rsidR="00744CD3" w:rsidRPr="0092342A" w:rsidRDefault="00744CD3" w:rsidP="0092342A">
            <w:pPr>
              <w:rPr>
                <w:color w:val="000000"/>
                <w:szCs w:val="22"/>
              </w:rPr>
            </w:pPr>
            <w:r w:rsidRPr="0092342A">
              <w:rPr>
                <w:color w:val="000000"/>
                <w:szCs w:val="22"/>
              </w:rPr>
              <w:t xml:space="preserve">Шкаф </w:t>
            </w:r>
            <w:r w:rsidR="005E1084">
              <w:rPr>
                <w:color w:val="000000"/>
                <w:szCs w:val="22"/>
              </w:rPr>
              <w:t xml:space="preserve">/ камера </w:t>
            </w:r>
            <w:r w:rsidRPr="0092342A">
              <w:rPr>
                <w:color w:val="000000"/>
                <w:szCs w:val="22"/>
              </w:rPr>
              <w:t xml:space="preserve">холодильный </w:t>
            </w:r>
          </w:p>
          <w:p w:rsidR="00744CD3" w:rsidRPr="0092342A" w:rsidRDefault="00744CD3" w:rsidP="0092342A">
            <w:pPr>
              <w:rPr>
                <w:color w:val="000000"/>
                <w:szCs w:val="22"/>
              </w:rPr>
            </w:pPr>
          </w:p>
          <w:p w:rsidR="00744CD3" w:rsidRPr="0092342A" w:rsidRDefault="00744CD3" w:rsidP="0092342A">
            <w:pPr>
              <w:rPr>
                <w:color w:val="000000"/>
                <w:szCs w:val="22"/>
              </w:rPr>
            </w:pPr>
          </w:p>
        </w:tc>
        <w:tc>
          <w:tcPr>
            <w:tcW w:w="6562" w:type="dxa"/>
            <w:shd w:val="clear" w:color="auto" w:fill="auto"/>
          </w:tcPr>
          <w:p w:rsidR="00744CD3" w:rsidRPr="0092342A" w:rsidRDefault="00744CD3" w:rsidP="0092342A">
            <w:pPr>
              <w:jc w:val="both"/>
              <w:rPr>
                <w:szCs w:val="22"/>
              </w:rPr>
            </w:pPr>
            <w:r w:rsidRPr="0092342A">
              <w:rPr>
                <w:szCs w:val="22"/>
              </w:rPr>
              <w:t>- проверить (визуально) правильность подключения  оборудования в электросеть;</w:t>
            </w:r>
          </w:p>
          <w:p w:rsidR="00744CD3" w:rsidRPr="0092342A" w:rsidRDefault="00744CD3" w:rsidP="0092342A">
            <w:pPr>
              <w:jc w:val="both"/>
              <w:rPr>
                <w:szCs w:val="22"/>
              </w:rPr>
            </w:pPr>
            <w:r w:rsidRPr="0092342A">
              <w:rPr>
                <w:szCs w:val="22"/>
              </w:rPr>
              <w:t xml:space="preserve"> - убедиться в наличии контрольно-измерительных приборов</w:t>
            </w:r>
          </w:p>
        </w:tc>
      </w:tr>
      <w:tr w:rsidR="00744CD3" w:rsidRPr="00E97C55" w:rsidTr="005E1084">
        <w:tc>
          <w:tcPr>
            <w:tcW w:w="3489" w:type="dxa"/>
            <w:shd w:val="clear" w:color="auto" w:fill="auto"/>
            <w:vAlign w:val="center"/>
          </w:tcPr>
          <w:p w:rsidR="00744CD3" w:rsidRPr="0092342A" w:rsidRDefault="00744CD3" w:rsidP="0092342A">
            <w:pPr>
              <w:rPr>
                <w:szCs w:val="22"/>
              </w:rPr>
            </w:pPr>
            <w:r w:rsidRPr="0092342A">
              <w:rPr>
                <w:szCs w:val="22"/>
              </w:rPr>
              <w:lastRenderedPageBreak/>
              <w:t>Анализатор качества</w:t>
            </w:r>
          </w:p>
        </w:tc>
        <w:tc>
          <w:tcPr>
            <w:tcW w:w="6562" w:type="dxa"/>
            <w:shd w:val="clear" w:color="auto" w:fill="auto"/>
          </w:tcPr>
          <w:p w:rsidR="00744CD3" w:rsidRPr="0092342A" w:rsidRDefault="00744CD3" w:rsidP="0092342A">
            <w:pPr>
              <w:jc w:val="both"/>
              <w:rPr>
                <w:szCs w:val="22"/>
              </w:rPr>
            </w:pPr>
            <w:r w:rsidRPr="0092342A">
              <w:rPr>
                <w:szCs w:val="22"/>
              </w:rPr>
              <w:t>- проверить (визуально) правильность подключения  анализатора в электросеть</w:t>
            </w:r>
          </w:p>
        </w:tc>
      </w:tr>
      <w:tr w:rsidR="00744CD3" w:rsidRPr="00E97C55" w:rsidTr="005E1084">
        <w:tc>
          <w:tcPr>
            <w:tcW w:w="3489" w:type="dxa"/>
            <w:shd w:val="clear" w:color="auto" w:fill="auto"/>
          </w:tcPr>
          <w:p w:rsidR="00744CD3" w:rsidRPr="000C2FD1" w:rsidRDefault="00744CD3" w:rsidP="00A910DC">
            <w:pPr>
              <w:jc w:val="both"/>
              <w:rPr>
                <w:color w:val="000000"/>
              </w:rPr>
            </w:pPr>
            <w:r w:rsidRPr="000C2FD1">
              <w:t>pH-метр</w:t>
            </w:r>
          </w:p>
        </w:tc>
        <w:tc>
          <w:tcPr>
            <w:tcW w:w="6562" w:type="dxa"/>
            <w:shd w:val="clear" w:color="auto" w:fill="auto"/>
          </w:tcPr>
          <w:p w:rsidR="00744CD3" w:rsidRPr="0092342A" w:rsidRDefault="00744CD3" w:rsidP="0092342A">
            <w:pPr>
              <w:pStyle w:val="aff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92342A">
              <w:rPr>
                <w:sz w:val="22"/>
                <w:szCs w:val="22"/>
              </w:rPr>
              <w:t>- проверить (визуально) правильность подключения  анализатора в электросеть</w:t>
            </w:r>
          </w:p>
        </w:tc>
      </w:tr>
      <w:tr w:rsidR="00744CD3" w:rsidRPr="00E97C55" w:rsidTr="005E1084">
        <w:tc>
          <w:tcPr>
            <w:tcW w:w="3489" w:type="dxa"/>
            <w:shd w:val="clear" w:color="auto" w:fill="auto"/>
          </w:tcPr>
          <w:p w:rsidR="00744CD3" w:rsidRPr="000C2FD1" w:rsidRDefault="00744CD3" w:rsidP="00A910DC">
            <w:pPr>
              <w:jc w:val="both"/>
            </w:pPr>
            <w:r w:rsidRPr="000C2FD1">
              <w:t xml:space="preserve">Маслобойка </w:t>
            </w:r>
          </w:p>
        </w:tc>
        <w:tc>
          <w:tcPr>
            <w:tcW w:w="6562" w:type="dxa"/>
            <w:shd w:val="clear" w:color="auto" w:fill="auto"/>
          </w:tcPr>
          <w:p w:rsidR="00744CD3" w:rsidRPr="0092342A" w:rsidRDefault="00744CD3" w:rsidP="0092342A">
            <w:pPr>
              <w:jc w:val="both"/>
              <w:rPr>
                <w:szCs w:val="22"/>
              </w:rPr>
            </w:pPr>
            <w:r w:rsidRPr="0092342A">
              <w:rPr>
                <w:szCs w:val="22"/>
              </w:rPr>
              <w:t>- проверить (визуально) правильность подключения  оборудования в электросеть;</w:t>
            </w:r>
          </w:p>
          <w:p w:rsidR="00744CD3" w:rsidRPr="0092342A" w:rsidRDefault="00744CD3" w:rsidP="0092342A">
            <w:pPr>
              <w:jc w:val="both"/>
              <w:rPr>
                <w:szCs w:val="22"/>
              </w:rPr>
            </w:pPr>
            <w:r w:rsidRPr="0092342A">
              <w:rPr>
                <w:szCs w:val="22"/>
              </w:rPr>
              <w:t>- проверить правильность положения оборудования;</w:t>
            </w:r>
          </w:p>
          <w:p w:rsidR="00744CD3" w:rsidRPr="0092342A" w:rsidRDefault="00744CD3" w:rsidP="0092342A">
            <w:pPr>
              <w:jc w:val="both"/>
              <w:rPr>
                <w:szCs w:val="22"/>
              </w:rPr>
            </w:pPr>
            <w:r w:rsidRPr="0092342A">
              <w:rPr>
                <w:szCs w:val="22"/>
              </w:rPr>
              <w:t>- проверить отсутствие посторонних предметов внутри;</w:t>
            </w:r>
          </w:p>
          <w:p w:rsidR="00744CD3" w:rsidRPr="0092342A" w:rsidRDefault="00744CD3" w:rsidP="0092342A">
            <w:pPr>
              <w:jc w:val="both"/>
              <w:rPr>
                <w:szCs w:val="22"/>
              </w:rPr>
            </w:pPr>
            <w:r w:rsidRPr="0092342A">
              <w:rPr>
                <w:szCs w:val="22"/>
              </w:rPr>
              <w:t>- проверить (визуально) правильность сборки.</w:t>
            </w:r>
          </w:p>
        </w:tc>
      </w:tr>
      <w:tr w:rsidR="00744CD3" w:rsidRPr="00E97C55" w:rsidTr="005E1084">
        <w:tc>
          <w:tcPr>
            <w:tcW w:w="3489" w:type="dxa"/>
            <w:shd w:val="clear" w:color="auto" w:fill="auto"/>
          </w:tcPr>
          <w:p w:rsidR="00744CD3" w:rsidRPr="000C2FD1" w:rsidRDefault="005E1084" w:rsidP="00A910DC">
            <w:r>
              <w:t>Мини-сыроварня</w:t>
            </w:r>
          </w:p>
        </w:tc>
        <w:tc>
          <w:tcPr>
            <w:tcW w:w="6562" w:type="dxa"/>
            <w:shd w:val="clear" w:color="auto" w:fill="auto"/>
          </w:tcPr>
          <w:p w:rsidR="00744CD3" w:rsidRPr="0092342A" w:rsidRDefault="00744CD3" w:rsidP="0092342A">
            <w:pPr>
              <w:jc w:val="both"/>
              <w:rPr>
                <w:szCs w:val="22"/>
              </w:rPr>
            </w:pPr>
            <w:r w:rsidRPr="0092342A">
              <w:rPr>
                <w:szCs w:val="22"/>
              </w:rPr>
              <w:t>- проверить (визуально) правильность подключения  оборудования в электросеть;</w:t>
            </w:r>
          </w:p>
          <w:p w:rsidR="00744CD3" w:rsidRPr="0092342A" w:rsidRDefault="00744CD3" w:rsidP="0092342A">
            <w:pPr>
              <w:jc w:val="both"/>
              <w:rPr>
                <w:szCs w:val="22"/>
              </w:rPr>
            </w:pPr>
            <w:r w:rsidRPr="0092342A">
              <w:rPr>
                <w:szCs w:val="22"/>
              </w:rPr>
              <w:t>- проверить правильность положения оборудования;</w:t>
            </w:r>
          </w:p>
          <w:p w:rsidR="0092342A" w:rsidRDefault="00744CD3" w:rsidP="0092342A">
            <w:pPr>
              <w:pStyle w:val="aff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92342A">
              <w:rPr>
                <w:sz w:val="22"/>
                <w:szCs w:val="22"/>
              </w:rPr>
              <w:t>- убедиться в наличии контрольно-измерительных приборов;</w:t>
            </w:r>
          </w:p>
          <w:p w:rsidR="00744CD3" w:rsidRPr="0092342A" w:rsidRDefault="00744CD3" w:rsidP="0092342A">
            <w:pPr>
              <w:pStyle w:val="aff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92342A">
              <w:rPr>
                <w:sz w:val="22"/>
                <w:szCs w:val="22"/>
              </w:rPr>
              <w:t>- проверить отсутствие посторонних предметов внутри емкости</w:t>
            </w:r>
          </w:p>
          <w:p w:rsidR="00744CD3" w:rsidRPr="0092342A" w:rsidRDefault="00744CD3" w:rsidP="0092342A">
            <w:pPr>
              <w:pStyle w:val="aff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92342A">
              <w:rPr>
                <w:sz w:val="22"/>
                <w:szCs w:val="22"/>
              </w:rPr>
              <w:t>- проверить наличие изолирующей подставки (коврика);</w:t>
            </w:r>
          </w:p>
          <w:p w:rsidR="00744CD3" w:rsidRPr="0092342A" w:rsidRDefault="00744CD3" w:rsidP="0092342A">
            <w:pPr>
              <w:pStyle w:val="aff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92342A">
              <w:rPr>
                <w:sz w:val="22"/>
                <w:szCs w:val="22"/>
              </w:rPr>
              <w:t>- проверить (визуально) правильность сборки</w:t>
            </w:r>
            <w:proofErr w:type="gramStart"/>
            <w:r w:rsidRPr="0092342A">
              <w:rPr>
                <w:sz w:val="22"/>
                <w:szCs w:val="22"/>
              </w:rPr>
              <w:t>..</w:t>
            </w:r>
            <w:proofErr w:type="gramEnd"/>
          </w:p>
        </w:tc>
      </w:tr>
      <w:tr w:rsidR="00744CD3" w:rsidRPr="00E97C55" w:rsidTr="005E1084">
        <w:tc>
          <w:tcPr>
            <w:tcW w:w="3489" w:type="dxa"/>
            <w:shd w:val="clear" w:color="auto" w:fill="auto"/>
            <w:vAlign w:val="bottom"/>
          </w:tcPr>
          <w:p w:rsidR="00744CD3" w:rsidRDefault="005E1084" w:rsidP="00A910D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Емкость для </w:t>
            </w:r>
            <w:proofErr w:type="spellStart"/>
            <w:r>
              <w:rPr>
                <w:color w:val="000000"/>
              </w:rPr>
              <w:t>посолки</w:t>
            </w:r>
            <w:proofErr w:type="spellEnd"/>
          </w:p>
          <w:p w:rsidR="00744CD3" w:rsidRPr="000C2FD1" w:rsidRDefault="00744CD3" w:rsidP="00A910DC">
            <w:pPr>
              <w:rPr>
                <w:color w:val="000000"/>
              </w:rPr>
            </w:pPr>
          </w:p>
        </w:tc>
        <w:tc>
          <w:tcPr>
            <w:tcW w:w="6562" w:type="dxa"/>
            <w:shd w:val="clear" w:color="auto" w:fill="auto"/>
          </w:tcPr>
          <w:p w:rsidR="00744CD3" w:rsidRPr="0092342A" w:rsidRDefault="00744CD3" w:rsidP="0092342A">
            <w:pPr>
              <w:pStyle w:val="aff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92342A">
              <w:rPr>
                <w:sz w:val="22"/>
                <w:szCs w:val="22"/>
              </w:rPr>
              <w:t>- проверить отсутствие посторонних предметов внутри емкости</w:t>
            </w:r>
          </w:p>
        </w:tc>
      </w:tr>
    </w:tbl>
    <w:p w:rsidR="00744CD3" w:rsidRDefault="00744CD3" w:rsidP="00744CD3">
      <w:pPr>
        <w:ind w:firstLine="709"/>
        <w:jc w:val="both"/>
      </w:pPr>
    </w:p>
    <w:p w:rsidR="00744CD3" w:rsidRPr="00E97C55" w:rsidRDefault="00744CD3" w:rsidP="00744CD3">
      <w:pPr>
        <w:ind w:firstLine="709"/>
        <w:jc w:val="both"/>
      </w:pPr>
      <w:r w:rsidRPr="00E97C55"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744CD3" w:rsidRPr="00E97C55" w:rsidRDefault="00744CD3" w:rsidP="00744CD3">
      <w:pPr>
        <w:ind w:firstLine="709"/>
        <w:jc w:val="both"/>
      </w:pPr>
      <w:r w:rsidRPr="00E97C55"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744CD3" w:rsidRPr="00E97C55" w:rsidRDefault="00744CD3" w:rsidP="00744CD3">
      <w:pPr>
        <w:ind w:firstLine="709"/>
        <w:jc w:val="both"/>
      </w:pPr>
      <w:r w:rsidRPr="00E97C55"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перчатки</w:t>
      </w:r>
      <w:r>
        <w:t>.</w:t>
      </w:r>
    </w:p>
    <w:p w:rsidR="00744CD3" w:rsidRPr="00E97C55" w:rsidRDefault="00744CD3" w:rsidP="00744CD3">
      <w:pPr>
        <w:ind w:firstLine="709"/>
        <w:jc w:val="both"/>
      </w:pPr>
      <w:r w:rsidRPr="00E97C55">
        <w:t>2.5. Ежедневно, перед началом выполнения конкурсного задания, в процессе подготовки рабочего места:</w:t>
      </w:r>
    </w:p>
    <w:p w:rsidR="00744CD3" w:rsidRPr="00E97C55" w:rsidRDefault="00744CD3" w:rsidP="00744CD3">
      <w:pPr>
        <w:ind w:firstLine="709"/>
        <w:jc w:val="both"/>
      </w:pPr>
      <w:r w:rsidRPr="00E97C55">
        <w:t>- осмотреть и привести в порядок рабочее место, средства индивидуальной защиты;</w:t>
      </w:r>
    </w:p>
    <w:p w:rsidR="00744CD3" w:rsidRPr="00E97C55" w:rsidRDefault="00744CD3" w:rsidP="00744CD3">
      <w:pPr>
        <w:ind w:firstLine="709"/>
        <w:jc w:val="both"/>
      </w:pPr>
      <w:r w:rsidRPr="00E97C55">
        <w:t>- убедиться в достаточности освещенности;</w:t>
      </w:r>
    </w:p>
    <w:p w:rsidR="00744CD3" w:rsidRPr="00E97C55" w:rsidRDefault="00744CD3" w:rsidP="00744CD3">
      <w:pPr>
        <w:ind w:firstLine="709"/>
        <w:jc w:val="both"/>
      </w:pPr>
      <w:r w:rsidRPr="00E97C55">
        <w:lastRenderedPageBreak/>
        <w:t>- проверить (визуально) правильность подключения инструмента и оборудования в электросеть;</w:t>
      </w:r>
    </w:p>
    <w:p w:rsidR="00744CD3" w:rsidRPr="00E97C55" w:rsidRDefault="00744CD3" w:rsidP="00744CD3">
      <w:pPr>
        <w:ind w:firstLine="709"/>
        <w:jc w:val="both"/>
      </w:pPr>
      <w:r w:rsidRPr="00E97C55">
        <w:t>- проверить правильность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744CD3" w:rsidRPr="00E97C55" w:rsidRDefault="00744CD3" w:rsidP="00744CD3">
      <w:pPr>
        <w:ind w:firstLine="709"/>
        <w:jc w:val="both"/>
      </w:pPr>
      <w:r w:rsidRPr="00E97C55"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744CD3" w:rsidRDefault="00744CD3" w:rsidP="00744CD3">
      <w:pPr>
        <w:ind w:firstLine="709"/>
        <w:jc w:val="both"/>
      </w:pPr>
      <w:r w:rsidRPr="00E97C55"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744CD3" w:rsidRPr="005A5300" w:rsidRDefault="00744CD3" w:rsidP="005A5300">
      <w:pPr>
        <w:pStyle w:val="af8"/>
        <w:rPr>
          <w:b/>
          <w:sz w:val="28"/>
          <w:szCs w:val="28"/>
        </w:rPr>
      </w:pPr>
      <w:bookmarkStart w:id="12" w:name="_Toc507427598"/>
      <w:r w:rsidRPr="005A5300">
        <w:rPr>
          <w:b/>
          <w:sz w:val="28"/>
          <w:szCs w:val="28"/>
        </w:rPr>
        <w:t>3.Требования охраны труда во время работы</w:t>
      </w:r>
      <w:bookmarkEnd w:id="12"/>
    </w:p>
    <w:p w:rsidR="00744CD3" w:rsidRPr="00E97C55" w:rsidRDefault="00744CD3" w:rsidP="00744CD3">
      <w:pPr>
        <w:spacing w:before="120" w:after="120"/>
        <w:ind w:firstLine="709"/>
        <w:jc w:val="both"/>
      </w:pPr>
      <w:r w:rsidRPr="00E97C55"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7796"/>
      </w:tblGrid>
      <w:tr w:rsidR="00744CD3" w:rsidRPr="00E97C55" w:rsidTr="00A910DC">
        <w:trPr>
          <w:tblHeader/>
        </w:trPr>
        <w:tc>
          <w:tcPr>
            <w:tcW w:w="2125" w:type="dxa"/>
            <w:shd w:val="clear" w:color="auto" w:fill="auto"/>
            <w:vAlign w:val="center"/>
          </w:tcPr>
          <w:p w:rsidR="00744CD3" w:rsidRPr="00E97C55" w:rsidRDefault="00744CD3" w:rsidP="00A910DC">
            <w:pPr>
              <w:jc w:val="center"/>
              <w:rPr>
                <w:b/>
              </w:rPr>
            </w:pPr>
            <w:r w:rsidRPr="00E97C55">
              <w:rPr>
                <w:b/>
              </w:rPr>
              <w:t>Наименование инструмента/ оборудования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744CD3" w:rsidRPr="00E97C55" w:rsidRDefault="00744CD3" w:rsidP="00A910DC">
            <w:pPr>
              <w:jc w:val="center"/>
              <w:rPr>
                <w:b/>
              </w:rPr>
            </w:pPr>
            <w:r w:rsidRPr="00E97C55">
              <w:rPr>
                <w:b/>
              </w:rPr>
              <w:t>Требования безопасности</w:t>
            </w:r>
          </w:p>
        </w:tc>
      </w:tr>
      <w:tr w:rsidR="009F421D" w:rsidRPr="004E1F7E" w:rsidTr="00A910DC">
        <w:tc>
          <w:tcPr>
            <w:tcW w:w="2125" w:type="dxa"/>
            <w:shd w:val="clear" w:color="auto" w:fill="auto"/>
          </w:tcPr>
          <w:p w:rsidR="009F421D" w:rsidRPr="004E1F7E" w:rsidRDefault="009F421D" w:rsidP="004E1F7E">
            <w:pPr>
              <w:jc w:val="both"/>
              <w:rPr>
                <w:szCs w:val="22"/>
              </w:rPr>
            </w:pPr>
            <w:r>
              <w:rPr>
                <w:color w:val="000000"/>
                <w:szCs w:val="22"/>
              </w:rPr>
              <w:t>Емкость для</w:t>
            </w:r>
            <w:r w:rsidRPr="004E1F7E">
              <w:rPr>
                <w:color w:val="000000"/>
                <w:szCs w:val="22"/>
              </w:rPr>
              <w:t xml:space="preserve"> приемки молока</w:t>
            </w:r>
          </w:p>
        </w:tc>
        <w:tc>
          <w:tcPr>
            <w:tcW w:w="7796" w:type="dxa"/>
            <w:shd w:val="clear" w:color="auto" w:fill="auto"/>
          </w:tcPr>
          <w:p w:rsidR="009F421D" w:rsidRPr="004E1F7E" w:rsidRDefault="009F421D" w:rsidP="00A02CBF">
            <w:pPr>
              <w:rPr>
                <w:szCs w:val="22"/>
              </w:rPr>
            </w:pPr>
            <w:r w:rsidRPr="004E1F7E">
              <w:rPr>
                <w:szCs w:val="22"/>
              </w:rPr>
              <w:t>- запрещается эксплуатировать резервуар при нарушении целостности уплотнительной прокладки на запорной арматуре</w:t>
            </w:r>
          </w:p>
        </w:tc>
      </w:tr>
      <w:tr w:rsidR="009F421D" w:rsidRPr="004E1F7E" w:rsidTr="00A910DC">
        <w:tc>
          <w:tcPr>
            <w:tcW w:w="2125" w:type="dxa"/>
            <w:shd w:val="clear" w:color="auto" w:fill="auto"/>
          </w:tcPr>
          <w:p w:rsidR="009F421D" w:rsidRPr="004E1F7E" w:rsidRDefault="009F421D" w:rsidP="004E1F7E">
            <w:pPr>
              <w:rPr>
                <w:szCs w:val="22"/>
              </w:rPr>
            </w:pPr>
            <w:r w:rsidRPr="004E1F7E">
              <w:rPr>
                <w:szCs w:val="22"/>
              </w:rPr>
              <w:t>Емкость для резервирования</w:t>
            </w:r>
          </w:p>
        </w:tc>
        <w:tc>
          <w:tcPr>
            <w:tcW w:w="7796" w:type="dxa"/>
            <w:shd w:val="clear" w:color="auto" w:fill="auto"/>
          </w:tcPr>
          <w:p w:rsidR="009F421D" w:rsidRPr="004E1F7E" w:rsidRDefault="009F421D" w:rsidP="004E1F7E">
            <w:pPr>
              <w:rPr>
                <w:szCs w:val="22"/>
              </w:rPr>
            </w:pPr>
            <w:r w:rsidRPr="004E1F7E">
              <w:rPr>
                <w:szCs w:val="22"/>
              </w:rPr>
              <w:t>- запрещается эксплуатировать резервуар при нарушении целостности уплотнительной прокладки на запорной арматуре</w:t>
            </w:r>
          </w:p>
        </w:tc>
      </w:tr>
      <w:tr w:rsidR="009F421D" w:rsidRPr="004E1F7E" w:rsidTr="00A910DC">
        <w:tc>
          <w:tcPr>
            <w:tcW w:w="2125" w:type="dxa"/>
            <w:shd w:val="clear" w:color="auto" w:fill="auto"/>
          </w:tcPr>
          <w:p w:rsidR="009F421D" w:rsidRPr="004E1F7E" w:rsidRDefault="009F421D" w:rsidP="004E1F7E">
            <w:pPr>
              <w:rPr>
                <w:szCs w:val="22"/>
              </w:rPr>
            </w:pPr>
            <w:r w:rsidRPr="004E1F7E">
              <w:rPr>
                <w:szCs w:val="22"/>
              </w:rPr>
              <w:t xml:space="preserve">Ванна длительной пастеризации молока </w:t>
            </w:r>
          </w:p>
        </w:tc>
        <w:tc>
          <w:tcPr>
            <w:tcW w:w="7796" w:type="dxa"/>
            <w:shd w:val="clear" w:color="auto" w:fill="auto"/>
          </w:tcPr>
          <w:p w:rsidR="009F421D" w:rsidRPr="004E1F7E" w:rsidRDefault="009F421D" w:rsidP="004E1F7E">
            <w:pPr>
              <w:jc w:val="both"/>
              <w:rPr>
                <w:szCs w:val="22"/>
              </w:rPr>
            </w:pPr>
            <w:r w:rsidRPr="004E1F7E">
              <w:rPr>
                <w:szCs w:val="22"/>
              </w:rPr>
              <w:t>- запрещается работать на ванне при наличии открытых токоведущих частей, неисправных коммутационных и сигнальных элементах на панели блока управления, неправильной работе датчиков;</w:t>
            </w:r>
          </w:p>
          <w:p w:rsidR="009F421D" w:rsidRPr="004E1F7E" w:rsidRDefault="009F421D" w:rsidP="004E1F7E">
            <w:pPr>
              <w:jc w:val="both"/>
              <w:rPr>
                <w:szCs w:val="22"/>
              </w:rPr>
            </w:pPr>
            <w:r w:rsidRPr="004E1F7E">
              <w:rPr>
                <w:szCs w:val="22"/>
              </w:rPr>
              <w:t>- запрещается во время работы мешалки производить чистку и мойку;</w:t>
            </w:r>
          </w:p>
          <w:p w:rsidR="009F421D" w:rsidRPr="004E1F7E" w:rsidRDefault="009F421D" w:rsidP="004E1F7E">
            <w:pPr>
              <w:jc w:val="both"/>
              <w:rPr>
                <w:szCs w:val="22"/>
              </w:rPr>
            </w:pPr>
            <w:r w:rsidRPr="004E1F7E">
              <w:rPr>
                <w:szCs w:val="22"/>
              </w:rPr>
              <w:t xml:space="preserve">- запрещается перекрывать переливную трубу и создавать избыточное давление в теплообменной рубашке.  </w:t>
            </w:r>
          </w:p>
        </w:tc>
      </w:tr>
      <w:tr w:rsidR="009F421D" w:rsidRPr="004E1F7E" w:rsidTr="00A910DC">
        <w:tc>
          <w:tcPr>
            <w:tcW w:w="2125" w:type="dxa"/>
            <w:shd w:val="clear" w:color="auto" w:fill="auto"/>
          </w:tcPr>
          <w:p w:rsidR="009F421D" w:rsidRPr="004E1F7E" w:rsidRDefault="009F421D" w:rsidP="004E1F7E">
            <w:pPr>
              <w:rPr>
                <w:szCs w:val="22"/>
              </w:rPr>
            </w:pPr>
            <w:r w:rsidRPr="004E1F7E">
              <w:rPr>
                <w:szCs w:val="22"/>
              </w:rPr>
              <w:t xml:space="preserve">Сепаратор-сливкоотделитель </w:t>
            </w:r>
          </w:p>
        </w:tc>
        <w:tc>
          <w:tcPr>
            <w:tcW w:w="7796" w:type="dxa"/>
            <w:shd w:val="clear" w:color="auto" w:fill="auto"/>
          </w:tcPr>
          <w:p w:rsidR="009F421D" w:rsidRPr="004E1F7E" w:rsidRDefault="009F421D" w:rsidP="004E1F7E">
            <w:pPr>
              <w:jc w:val="both"/>
              <w:rPr>
                <w:szCs w:val="22"/>
              </w:rPr>
            </w:pPr>
            <w:r w:rsidRPr="004E1F7E">
              <w:rPr>
                <w:szCs w:val="22"/>
              </w:rPr>
              <w:t>- запрещается снимать, поправлять или устанавливать детали приемно-отводящего устройства во время вращения барабана, а также тормозить барабан посторонними предметами;</w:t>
            </w:r>
          </w:p>
          <w:p w:rsidR="009F421D" w:rsidRPr="004E1F7E" w:rsidRDefault="009F421D" w:rsidP="004E1F7E">
            <w:pPr>
              <w:jc w:val="both"/>
              <w:rPr>
                <w:szCs w:val="22"/>
              </w:rPr>
            </w:pPr>
            <w:r w:rsidRPr="004E1F7E">
              <w:rPr>
                <w:szCs w:val="22"/>
              </w:rPr>
              <w:t>- нельзя работать на сепараторе при наличии посторонних шумов, задевании барабана за детали приемно-отводящего устройства, вибрации барабана, износе шарикоподшипников и шестерен;</w:t>
            </w:r>
          </w:p>
          <w:p w:rsidR="009F421D" w:rsidRPr="004E1F7E" w:rsidRDefault="009F421D" w:rsidP="004E1F7E">
            <w:pPr>
              <w:jc w:val="both"/>
              <w:rPr>
                <w:szCs w:val="22"/>
              </w:rPr>
            </w:pPr>
            <w:r w:rsidRPr="004E1F7E">
              <w:rPr>
                <w:szCs w:val="22"/>
              </w:rPr>
              <w:t>- запрещается запускать барабан с неправильно набранными тарелками или деталями от другого сепаратора;</w:t>
            </w:r>
          </w:p>
          <w:p w:rsidR="009F421D" w:rsidRPr="004E1F7E" w:rsidRDefault="009F421D" w:rsidP="004E1F7E">
            <w:pPr>
              <w:jc w:val="both"/>
              <w:rPr>
                <w:szCs w:val="22"/>
              </w:rPr>
            </w:pPr>
            <w:r w:rsidRPr="004E1F7E">
              <w:rPr>
                <w:szCs w:val="22"/>
              </w:rPr>
              <w:lastRenderedPageBreak/>
              <w:t>- нельзя допускать дефектов посадочных поверхностей деталей барабана и конусной поверхности веретена;</w:t>
            </w:r>
          </w:p>
          <w:p w:rsidR="009F421D" w:rsidRPr="004E1F7E" w:rsidRDefault="009F421D" w:rsidP="004E1F7E">
            <w:pPr>
              <w:jc w:val="both"/>
              <w:rPr>
                <w:szCs w:val="22"/>
              </w:rPr>
            </w:pPr>
            <w:r w:rsidRPr="004E1F7E">
              <w:rPr>
                <w:szCs w:val="22"/>
              </w:rPr>
              <w:t>- запрещается работать на сепараторе с повышенной частотой вращения барабана и на сепараторе, установленном не по уровню</w:t>
            </w:r>
          </w:p>
        </w:tc>
      </w:tr>
      <w:tr w:rsidR="009F421D" w:rsidRPr="004E1F7E" w:rsidTr="00A910DC">
        <w:tc>
          <w:tcPr>
            <w:tcW w:w="2125" w:type="dxa"/>
            <w:shd w:val="clear" w:color="auto" w:fill="auto"/>
          </w:tcPr>
          <w:p w:rsidR="009F421D" w:rsidRPr="005C3837" w:rsidRDefault="009F421D" w:rsidP="004E1F7E">
            <w:pPr>
              <w:jc w:val="both"/>
              <w:rPr>
                <w:szCs w:val="22"/>
              </w:rPr>
            </w:pPr>
            <w:r w:rsidRPr="005C3837">
              <w:rPr>
                <w:szCs w:val="22"/>
              </w:rPr>
              <w:lastRenderedPageBreak/>
              <w:t>Ванна (технологическая пищевая емкость-резервуар)</w:t>
            </w:r>
          </w:p>
        </w:tc>
        <w:tc>
          <w:tcPr>
            <w:tcW w:w="7796" w:type="dxa"/>
            <w:shd w:val="clear" w:color="auto" w:fill="auto"/>
          </w:tcPr>
          <w:p w:rsidR="009F421D" w:rsidRPr="004E1F7E" w:rsidRDefault="009F421D" w:rsidP="004E1F7E">
            <w:pPr>
              <w:jc w:val="both"/>
              <w:rPr>
                <w:szCs w:val="22"/>
              </w:rPr>
            </w:pPr>
            <w:r w:rsidRPr="004E1F7E">
              <w:rPr>
                <w:szCs w:val="22"/>
              </w:rPr>
              <w:t>- запрещается во время работы мешалки производить чистку и мойку;</w:t>
            </w:r>
          </w:p>
          <w:p w:rsidR="009F421D" w:rsidRPr="004E1F7E" w:rsidRDefault="009F421D" w:rsidP="004E1F7E">
            <w:pPr>
              <w:jc w:val="both"/>
              <w:rPr>
                <w:szCs w:val="22"/>
              </w:rPr>
            </w:pPr>
            <w:r w:rsidRPr="004E1F7E">
              <w:rPr>
                <w:szCs w:val="22"/>
              </w:rPr>
              <w:t xml:space="preserve">- запрещается перекрывать переливную трубу и создавать избыточное давление в теплообменной рубашке.  </w:t>
            </w:r>
          </w:p>
        </w:tc>
      </w:tr>
      <w:tr w:rsidR="009F421D" w:rsidRPr="004E1F7E" w:rsidTr="00A910DC">
        <w:tc>
          <w:tcPr>
            <w:tcW w:w="2125" w:type="dxa"/>
            <w:shd w:val="clear" w:color="auto" w:fill="auto"/>
            <w:vAlign w:val="bottom"/>
          </w:tcPr>
          <w:p w:rsidR="009F421D" w:rsidRPr="004E1F7E" w:rsidRDefault="009F421D" w:rsidP="004E1F7E">
            <w:pPr>
              <w:rPr>
                <w:color w:val="000000"/>
                <w:szCs w:val="22"/>
              </w:rPr>
            </w:pPr>
            <w:r w:rsidRPr="004E1F7E">
              <w:rPr>
                <w:color w:val="000000"/>
                <w:szCs w:val="22"/>
              </w:rPr>
              <w:t>Шкаф</w:t>
            </w:r>
            <w:r>
              <w:rPr>
                <w:color w:val="000000"/>
                <w:szCs w:val="22"/>
              </w:rPr>
              <w:t>/камера</w:t>
            </w:r>
            <w:r w:rsidRPr="004E1F7E">
              <w:rPr>
                <w:color w:val="000000"/>
                <w:szCs w:val="22"/>
              </w:rPr>
              <w:t xml:space="preserve"> холодильный </w:t>
            </w:r>
          </w:p>
        </w:tc>
        <w:tc>
          <w:tcPr>
            <w:tcW w:w="7796" w:type="dxa"/>
            <w:shd w:val="clear" w:color="auto" w:fill="auto"/>
          </w:tcPr>
          <w:p w:rsidR="009F421D" w:rsidRPr="004E1F7E" w:rsidRDefault="009F421D" w:rsidP="004E1F7E">
            <w:pPr>
              <w:jc w:val="both"/>
              <w:rPr>
                <w:szCs w:val="22"/>
              </w:rPr>
            </w:pPr>
            <w:r w:rsidRPr="004E1F7E">
              <w:rPr>
                <w:szCs w:val="22"/>
              </w:rPr>
              <w:t>- запрещается эксплуатировать шкаф при нарушении целостности уплотнительной прокладки</w:t>
            </w:r>
          </w:p>
        </w:tc>
      </w:tr>
      <w:tr w:rsidR="009F421D" w:rsidRPr="004E1F7E" w:rsidTr="00A910DC">
        <w:tc>
          <w:tcPr>
            <w:tcW w:w="2125" w:type="dxa"/>
            <w:shd w:val="clear" w:color="auto" w:fill="auto"/>
          </w:tcPr>
          <w:p w:rsidR="009F421D" w:rsidRPr="004E1F7E" w:rsidRDefault="009F421D" w:rsidP="004E1F7E">
            <w:pPr>
              <w:jc w:val="both"/>
              <w:rPr>
                <w:szCs w:val="22"/>
              </w:rPr>
            </w:pPr>
            <w:r w:rsidRPr="004E1F7E">
              <w:rPr>
                <w:szCs w:val="22"/>
              </w:rPr>
              <w:t xml:space="preserve">Маслобойка </w:t>
            </w:r>
          </w:p>
        </w:tc>
        <w:tc>
          <w:tcPr>
            <w:tcW w:w="7796" w:type="dxa"/>
            <w:shd w:val="clear" w:color="auto" w:fill="auto"/>
          </w:tcPr>
          <w:p w:rsidR="009F421D" w:rsidRPr="004E1F7E" w:rsidRDefault="009F421D" w:rsidP="004E1F7E">
            <w:pPr>
              <w:jc w:val="both"/>
              <w:rPr>
                <w:szCs w:val="22"/>
              </w:rPr>
            </w:pPr>
            <w:r w:rsidRPr="004E1F7E">
              <w:rPr>
                <w:szCs w:val="22"/>
              </w:rPr>
              <w:t>- запрещается обслуживать маслобойку при открытой крышке и работающем электродвигателе;</w:t>
            </w:r>
          </w:p>
          <w:p w:rsidR="009F421D" w:rsidRPr="004E1F7E" w:rsidRDefault="009F421D" w:rsidP="004E1F7E">
            <w:pPr>
              <w:jc w:val="both"/>
              <w:rPr>
                <w:szCs w:val="22"/>
              </w:rPr>
            </w:pPr>
            <w:r w:rsidRPr="004E1F7E">
              <w:rPr>
                <w:szCs w:val="22"/>
              </w:rPr>
              <w:t>- запрещается переворачивать привод маслобойки вверх крыльчаткой с                   целью исключения попадания жидких продуктов переработки в двигатель;</w:t>
            </w:r>
          </w:p>
          <w:p w:rsidR="009F421D" w:rsidRPr="004E1F7E" w:rsidRDefault="009F421D" w:rsidP="004E1F7E">
            <w:pPr>
              <w:jc w:val="both"/>
              <w:rPr>
                <w:szCs w:val="22"/>
              </w:rPr>
            </w:pPr>
            <w:r w:rsidRPr="004E1F7E">
              <w:rPr>
                <w:szCs w:val="22"/>
              </w:rPr>
              <w:t>- разбирать маслобойку без полного отключения от электросети;</w:t>
            </w:r>
          </w:p>
          <w:p w:rsidR="009F421D" w:rsidRPr="004E1F7E" w:rsidRDefault="009F421D" w:rsidP="004E1F7E">
            <w:pPr>
              <w:jc w:val="both"/>
              <w:rPr>
                <w:szCs w:val="22"/>
              </w:rPr>
            </w:pPr>
            <w:r w:rsidRPr="004E1F7E">
              <w:rPr>
                <w:szCs w:val="22"/>
              </w:rPr>
              <w:t>- касаться мокрыми руками вилки включателя.</w:t>
            </w:r>
          </w:p>
        </w:tc>
      </w:tr>
      <w:tr w:rsidR="009F421D" w:rsidRPr="004E1F7E" w:rsidTr="00A910DC">
        <w:tc>
          <w:tcPr>
            <w:tcW w:w="2125" w:type="dxa"/>
            <w:shd w:val="clear" w:color="auto" w:fill="auto"/>
          </w:tcPr>
          <w:p w:rsidR="009F421D" w:rsidRPr="004E1F7E" w:rsidRDefault="009F421D" w:rsidP="004E1F7E">
            <w:pPr>
              <w:rPr>
                <w:szCs w:val="22"/>
              </w:rPr>
            </w:pPr>
            <w:r>
              <w:rPr>
                <w:szCs w:val="22"/>
              </w:rPr>
              <w:t>Мини-сыроварня</w:t>
            </w:r>
          </w:p>
        </w:tc>
        <w:tc>
          <w:tcPr>
            <w:tcW w:w="7796" w:type="dxa"/>
            <w:shd w:val="clear" w:color="auto" w:fill="auto"/>
          </w:tcPr>
          <w:p w:rsidR="009F421D" w:rsidRPr="004E1F7E" w:rsidRDefault="009F421D" w:rsidP="009F421D">
            <w:pPr>
              <w:pStyle w:val="a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4E1F7E">
              <w:rPr>
                <w:sz w:val="22"/>
                <w:szCs w:val="22"/>
              </w:rPr>
              <w:t>- запрещается проводить отбор пробы зерна при включенно</w:t>
            </w:r>
            <w:r>
              <w:rPr>
                <w:sz w:val="22"/>
                <w:szCs w:val="22"/>
              </w:rPr>
              <w:t>ймешалке</w:t>
            </w:r>
            <w:r w:rsidRPr="004E1F7E">
              <w:rPr>
                <w:sz w:val="22"/>
                <w:szCs w:val="22"/>
              </w:rPr>
              <w:t>;</w:t>
            </w:r>
          </w:p>
        </w:tc>
      </w:tr>
      <w:tr w:rsidR="009F421D" w:rsidRPr="004E1F7E" w:rsidTr="00A910DC">
        <w:tc>
          <w:tcPr>
            <w:tcW w:w="2125" w:type="dxa"/>
            <w:shd w:val="clear" w:color="auto" w:fill="auto"/>
            <w:vAlign w:val="bottom"/>
          </w:tcPr>
          <w:p w:rsidR="009F421D" w:rsidRPr="004E1F7E" w:rsidRDefault="009F421D" w:rsidP="004E1F7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Емкость для </w:t>
            </w:r>
            <w:proofErr w:type="spellStart"/>
            <w:r>
              <w:rPr>
                <w:color w:val="000000"/>
                <w:szCs w:val="22"/>
              </w:rPr>
              <w:t>посолки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9F421D" w:rsidRPr="004E1F7E" w:rsidRDefault="009F421D" w:rsidP="004E1F7E">
            <w:pPr>
              <w:jc w:val="both"/>
              <w:rPr>
                <w:szCs w:val="22"/>
              </w:rPr>
            </w:pPr>
            <w:r w:rsidRPr="004E1F7E">
              <w:rPr>
                <w:szCs w:val="22"/>
              </w:rPr>
              <w:t>- запрещается эксплуатировать резервуар при нарушении целостности уплотнительной прокладки на запорной арматуре</w:t>
            </w:r>
          </w:p>
        </w:tc>
      </w:tr>
    </w:tbl>
    <w:p w:rsidR="00744CD3" w:rsidRPr="00E97C55" w:rsidRDefault="00744CD3" w:rsidP="00744CD3">
      <w:pPr>
        <w:ind w:firstLine="709"/>
        <w:jc w:val="both"/>
      </w:pPr>
      <w:r w:rsidRPr="00CC517D">
        <w:t>3.2. При выполнении конкурсных заданий и уборке рабочих мест:</w:t>
      </w:r>
    </w:p>
    <w:p w:rsidR="00744CD3" w:rsidRPr="00E97C55" w:rsidRDefault="00744CD3" w:rsidP="00744CD3">
      <w:pPr>
        <w:ind w:firstLine="709"/>
        <w:jc w:val="both"/>
      </w:pPr>
      <w:r w:rsidRPr="00E97C55">
        <w:t>- необходимо быть внимательным, не отвлекаться посторонними разговорами и делами, не отвлекать других участников;</w:t>
      </w:r>
    </w:p>
    <w:p w:rsidR="00744CD3" w:rsidRPr="00E97C55" w:rsidRDefault="00744CD3" w:rsidP="00744CD3">
      <w:pPr>
        <w:ind w:firstLine="709"/>
        <w:jc w:val="both"/>
      </w:pPr>
      <w:r w:rsidRPr="00E97C55">
        <w:t>- соблюдать настоящую инструкцию;</w:t>
      </w:r>
    </w:p>
    <w:p w:rsidR="00744CD3" w:rsidRPr="00E97C55" w:rsidRDefault="00744CD3" w:rsidP="00744CD3">
      <w:pPr>
        <w:ind w:firstLine="709"/>
        <w:jc w:val="both"/>
      </w:pPr>
      <w:r w:rsidRPr="00E97C55"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744CD3" w:rsidRPr="00E97C55" w:rsidRDefault="00744CD3" w:rsidP="00744CD3">
      <w:pPr>
        <w:ind w:firstLine="709"/>
        <w:jc w:val="both"/>
      </w:pPr>
      <w:r w:rsidRPr="00E97C55">
        <w:t>- поддерживать порядок и чистоту на рабочем месте;</w:t>
      </w:r>
    </w:p>
    <w:p w:rsidR="00744CD3" w:rsidRPr="00E97C55" w:rsidRDefault="00744CD3" w:rsidP="00744CD3">
      <w:pPr>
        <w:ind w:firstLine="709"/>
        <w:jc w:val="both"/>
      </w:pPr>
      <w:r w:rsidRPr="00E97C55">
        <w:t>- рабочий инструмент располагать таким образом, чтобы исключалась возможность его скатывания и падения;</w:t>
      </w:r>
    </w:p>
    <w:p w:rsidR="00744CD3" w:rsidRPr="0092342A" w:rsidRDefault="00744CD3" w:rsidP="0092342A">
      <w:pPr>
        <w:ind w:firstLine="709"/>
        <w:jc w:val="both"/>
        <w:rPr>
          <w:szCs w:val="22"/>
        </w:rPr>
      </w:pPr>
      <w:r w:rsidRPr="0092342A">
        <w:rPr>
          <w:szCs w:val="22"/>
        </w:rPr>
        <w:t>- выполнять конкурсные задания только исправным инструментом;</w:t>
      </w:r>
    </w:p>
    <w:p w:rsidR="00744CD3" w:rsidRPr="0092342A" w:rsidRDefault="00744CD3" w:rsidP="0092342A">
      <w:pPr>
        <w:ind w:firstLine="709"/>
        <w:jc w:val="both"/>
        <w:rPr>
          <w:szCs w:val="22"/>
        </w:rPr>
      </w:pPr>
      <w:r w:rsidRPr="0092342A">
        <w:rPr>
          <w:szCs w:val="22"/>
        </w:rPr>
        <w:lastRenderedPageBreak/>
        <w:t>- не загромождать рабочее место, проходы к нему и между оборудованием, столами, стеллажами, проходы к пультам управления, рубильникам, путям эвакуации и другие проходы порожней тарой, инвентарем, излишними запасами сырья;</w:t>
      </w:r>
    </w:p>
    <w:p w:rsidR="00744CD3" w:rsidRPr="0092342A" w:rsidRDefault="00744CD3" w:rsidP="0092342A">
      <w:pPr>
        <w:pStyle w:val="Default"/>
        <w:spacing w:line="360" w:lineRule="auto"/>
        <w:ind w:firstLine="709"/>
        <w:rPr>
          <w:color w:val="auto"/>
          <w:sz w:val="22"/>
          <w:szCs w:val="22"/>
        </w:rPr>
      </w:pPr>
      <w:r w:rsidRPr="0092342A">
        <w:rPr>
          <w:sz w:val="22"/>
          <w:szCs w:val="22"/>
        </w:rPr>
        <w:t xml:space="preserve">- </w:t>
      </w:r>
      <w:r w:rsidRPr="0092342A">
        <w:rPr>
          <w:color w:val="auto"/>
          <w:sz w:val="22"/>
          <w:szCs w:val="22"/>
        </w:rPr>
        <w:t xml:space="preserve">снимать и устанавливать сменные части оборудования осторожно, без больших усилий и рывков; </w:t>
      </w:r>
    </w:p>
    <w:p w:rsidR="00744CD3" w:rsidRPr="0092342A" w:rsidRDefault="00744CD3" w:rsidP="0092342A">
      <w:pPr>
        <w:pStyle w:val="Default"/>
        <w:spacing w:line="360" w:lineRule="auto"/>
        <w:ind w:firstLine="709"/>
        <w:jc w:val="both"/>
        <w:rPr>
          <w:color w:val="auto"/>
          <w:sz w:val="22"/>
          <w:szCs w:val="22"/>
        </w:rPr>
      </w:pPr>
      <w:r w:rsidRPr="0092342A">
        <w:rPr>
          <w:color w:val="auto"/>
          <w:sz w:val="22"/>
          <w:szCs w:val="22"/>
        </w:rPr>
        <w:t xml:space="preserve">- надежно закреплять сменные исполнительные механизмы, рабочие органы, инструмент; </w:t>
      </w:r>
    </w:p>
    <w:p w:rsidR="00744CD3" w:rsidRPr="0092342A" w:rsidRDefault="00744CD3" w:rsidP="0092342A">
      <w:pPr>
        <w:pStyle w:val="Default"/>
        <w:spacing w:line="360" w:lineRule="auto"/>
        <w:ind w:firstLine="709"/>
        <w:jc w:val="both"/>
        <w:rPr>
          <w:color w:val="auto"/>
          <w:sz w:val="22"/>
          <w:szCs w:val="22"/>
        </w:rPr>
      </w:pPr>
      <w:r w:rsidRPr="0092342A">
        <w:rPr>
          <w:color w:val="auto"/>
          <w:sz w:val="22"/>
          <w:szCs w:val="22"/>
        </w:rPr>
        <w:t xml:space="preserve">- не оставлять без надзора работающее оборудование, не допускать к его эксплуатации необученных и посторонних лиц; </w:t>
      </w:r>
    </w:p>
    <w:p w:rsidR="00744CD3" w:rsidRPr="0092342A" w:rsidRDefault="00744CD3" w:rsidP="0092342A">
      <w:pPr>
        <w:pStyle w:val="Default"/>
        <w:spacing w:line="360" w:lineRule="auto"/>
        <w:ind w:firstLine="709"/>
        <w:rPr>
          <w:color w:val="auto"/>
          <w:sz w:val="22"/>
          <w:szCs w:val="22"/>
        </w:rPr>
      </w:pPr>
      <w:r w:rsidRPr="0092342A">
        <w:rPr>
          <w:color w:val="auto"/>
          <w:sz w:val="22"/>
          <w:szCs w:val="22"/>
        </w:rPr>
        <w:t xml:space="preserve">- не складывать на оборудовании инструмент, продукцию. </w:t>
      </w:r>
    </w:p>
    <w:p w:rsidR="00744CD3" w:rsidRPr="0092342A" w:rsidRDefault="00744CD3" w:rsidP="0092342A">
      <w:pPr>
        <w:spacing w:before="120" w:after="120"/>
        <w:ind w:firstLine="709"/>
        <w:jc w:val="both"/>
        <w:rPr>
          <w:szCs w:val="22"/>
        </w:rPr>
      </w:pPr>
      <w:r w:rsidRPr="0092342A">
        <w:rPr>
          <w:szCs w:val="22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744CD3" w:rsidRPr="0092342A" w:rsidRDefault="00744CD3" w:rsidP="00744CD3">
      <w:pPr>
        <w:pStyle w:val="2"/>
        <w:spacing w:before="120"/>
        <w:ind w:firstLine="709"/>
        <w:rPr>
          <w:rFonts w:ascii="Times New Roman" w:hAnsi="Times New Roman"/>
          <w:sz w:val="24"/>
          <w:lang w:val="ru-RU"/>
        </w:rPr>
      </w:pPr>
      <w:bookmarkStart w:id="13" w:name="_Toc507427599"/>
      <w:r w:rsidRPr="0092342A">
        <w:rPr>
          <w:rFonts w:ascii="Times New Roman" w:hAnsi="Times New Roman"/>
          <w:sz w:val="24"/>
          <w:lang w:val="ru-RU"/>
        </w:rPr>
        <w:t>4. Требования охраны труда в аварийных ситуациях</w:t>
      </w:r>
      <w:bookmarkEnd w:id="13"/>
    </w:p>
    <w:p w:rsidR="00744CD3" w:rsidRPr="00E97C55" w:rsidRDefault="00744CD3" w:rsidP="00744CD3">
      <w:pPr>
        <w:spacing w:before="120" w:after="120"/>
        <w:ind w:firstLine="709"/>
        <w:jc w:val="both"/>
      </w:pPr>
      <w:r w:rsidRPr="00E97C55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744CD3" w:rsidRPr="00E97C55" w:rsidRDefault="00744CD3" w:rsidP="00744CD3">
      <w:pPr>
        <w:spacing w:before="120" w:after="120"/>
        <w:ind w:firstLine="709"/>
        <w:jc w:val="both"/>
      </w:pPr>
      <w:r w:rsidRPr="00E97C55">
        <w:t>4.2. В случае возникновения у участника плохого самочувствия или получения травмы сообщить об этом эксперту.</w:t>
      </w:r>
    </w:p>
    <w:p w:rsidR="00744CD3" w:rsidRPr="00E97C55" w:rsidRDefault="00744CD3" w:rsidP="00744CD3">
      <w:pPr>
        <w:spacing w:before="120" w:after="120"/>
        <w:ind w:firstLine="709"/>
        <w:jc w:val="both"/>
      </w:pPr>
      <w:r w:rsidRPr="00E97C55"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744CD3" w:rsidRPr="00E97C55" w:rsidRDefault="00744CD3" w:rsidP="00744CD3">
      <w:pPr>
        <w:spacing w:before="120" w:after="120"/>
        <w:ind w:firstLine="709"/>
        <w:jc w:val="both"/>
      </w:pPr>
      <w:r w:rsidRPr="00E97C55"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744CD3" w:rsidRPr="00E97C55" w:rsidRDefault="00744CD3" w:rsidP="00744CD3">
      <w:pPr>
        <w:ind w:firstLine="709"/>
        <w:jc w:val="both"/>
      </w:pPr>
      <w:r w:rsidRPr="00E97C55"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744CD3" w:rsidRPr="00E97C55" w:rsidRDefault="00744CD3" w:rsidP="00744CD3">
      <w:pPr>
        <w:ind w:firstLine="709"/>
        <w:jc w:val="both"/>
      </w:pPr>
      <w:r w:rsidRPr="00E97C55">
        <w:lastRenderedPageBreak/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744CD3" w:rsidRPr="00E97C55" w:rsidRDefault="00744CD3" w:rsidP="00744CD3">
      <w:pPr>
        <w:ind w:firstLine="709"/>
        <w:jc w:val="both"/>
      </w:pPr>
      <w:r w:rsidRPr="00E97C55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744CD3" w:rsidRPr="00E97C55" w:rsidRDefault="00744CD3" w:rsidP="00744CD3">
      <w:pPr>
        <w:ind w:firstLine="709"/>
        <w:jc w:val="both"/>
      </w:pPr>
      <w:r w:rsidRPr="00E97C55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744CD3" w:rsidRPr="00E97C55" w:rsidRDefault="00744CD3" w:rsidP="00744CD3">
      <w:pPr>
        <w:ind w:firstLine="709"/>
        <w:jc w:val="both"/>
      </w:pPr>
      <w:r w:rsidRPr="00E97C55"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744CD3" w:rsidRPr="00E97C55" w:rsidRDefault="00744CD3" w:rsidP="00744CD3">
      <w:pPr>
        <w:ind w:firstLine="709"/>
        <w:jc w:val="both"/>
      </w:pPr>
      <w:r w:rsidRPr="00E97C55"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744CD3" w:rsidRPr="0092342A" w:rsidRDefault="00744CD3" w:rsidP="00744CD3">
      <w:pPr>
        <w:pStyle w:val="2"/>
        <w:spacing w:before="120"/>
        <w:ind w:firstLine="709"/>
        <w:rPr>
          <w:rFonts w:ascii="Times New Roman" w:hAnsi="Times New Roman"/>
          <w:sz w:val="24"/>
          <w:lang w:val="ru-RU"/>
        </w:rPr>
      </w:pPr>
      <w:bookmarkStart w:id="14" w:name="_Toc507427600"/>
      <w:r w:rsidRPr="0092342A">
        <w:rPr>
          <w:rFonts w:ascii="Times New Roman" w:hAnsi="Times New Roman"/>
          <w:sz w:val="24"/>
          <w:lang w:val="ru-RU"/>
        </w:rPr>
        <w:t>5.Требование охраны труда по окончании работ</w:t>
      </w:r>
      <w:bookmarkEnd w:id="14"/>
    </w:p>
    <w:p w:rsidR="00744CD3" w:rsidRPr="00E97C55" w:rsidRDefault="00744CD3" w:rsidP="00744CD3">
      <w:pPr>
        <w:ind w:firstLine="709"/>
        <w:jc w:val="both"/>
      </w:pPr>
      <w:r w:rsidRPr="00E97C55">
        <w:t>После окончания работ каждый участник обязан:</w:t>
      </w:r>
    </w:p>
    <w:p w:rsidR="00744CD3" w:rsidRPr="00E97C55" w:rsidRDefault="00744CD3" w:rsidP="00744CD3">
      <w:pPr>
        <w:ind w:firstLine="709"/>
        <w:jc w:val="both"/>
      </w:pPr>
      <w:r w:rsidRPr="00E97C55">
        <w:t xml:space="preserve">5.1. Привести в порядок рабочее место. </w:t>
      </w:r>
    </w:p>
    <w:p w:rsidR="00744CD3" w:rsidRPr="00E97C55" w:rsidRDefault="00744CD3" w:rsidP="00744CD3">
      <w:pPr>
        <w:ind w:firstLine="709"/>
        <w:jc w:val="both"/>
      </w:pPr>
      <w:r w:rsidRPr="00E97C55">
        <w:t>5.2. Убрать средства индивидуальной защиты в отведенное для хранений место.</w:t>
      </w:r>
    </w:p>
    <w:p w:rsidR="00744CD3" w:rsidRPr="00E97C55" w:rsidRDefault="00744CD3" w:rsidP="00744CD3">
      <w:pPr>
        <w:ind w:firstLine="709"/>
        <w:jc w:val="both"/>
      </w:pPr>
      <w:r w:rsidRPr="00E97C55">
        <w:t>5.3. Отключить инструмент и оборудование от сети.</w:t>
      </w:r>
    </w:p>
    <w:p w:rsidR="00744CD3" w:rsidRPr="00E97C55" w:rsidRDefault="00744CD3" w:rsidP="00744CD3">
      <w:pPr>
        <w:ind w:firstLine="709"/>
        <w:jc w:val="both"/>
      </w:pPr>
      <w:r w:rsidRPr="00E97C55">
        <w:t>5.4. Инструмент убрать в специально предназначенное для хранений место.</w:t>
      </w:r>
    </w:p>
    <w:p w:rsidR="00744CD3" w:rsidRDefault="00744CD3" w:rsidP="00744CD3">
      <w:pPr>
        <w:ind w:firstLine="709"/>
        <w:jc w:val="both"/>
      </w:pPr>
      <w:r w:rsidRPr="00E97C55"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744CD3" w:rsidRDefault="00744CD3" w:rsidP="00744CD3">
      <w:pPr>
        <w:rPr>
          <w:highlight w:val="yellow"/>
        </w:rPr>
      </w:pPr>
      <w:bookmarkStart w:id="15" w:name="_Toc507427601"/>
    </w:p>
    <w:p w:rsidR="00744CD3" w:rsidRPr="005A5300" w:rsidRDefault="00744CD3" w:rsidP="005A5300">
      <w:pPr>
        <w:pStyle w:val="af8"/>
        <w:rPr>
          <w:b/>
          <w:sz w:val="28"/>
          <w:szCs w:val="28"/>
        </w:rPr>
      </w:pPr>
      <w:r w:rsidRPr="005A5300">
        <w:rPr>
          <w:b/>
          <w:sz w:val="28"/>
          <w:szCs w:val="28"/>
        </w:rPr>
        <w:t>Инструкция по охране труда для экспертов</w:t>
      </w:r>
      <w:bookmarkEnd w:id="15"/>
    </w:p>
    <w:p w:rsidR="00744CD3" w:rsidRPr="005A5300" w:rsidRDefault="00744CD3" w:rsidP="005A5300">
      <w:pPr>
        <w:pStyle w:val="af8"/>
        <w:rPr>
          <w:b/>
          <w:i/>
          <w:sz w:val="28"/>
          <w:szCs w:val="28"/>
        </w:rPr>
      </w:pPr>
      <w:bookmarkStart w:id="16" w:name="_Toc507427602"/>
      <w:r w:rsidRPr="005A5300">
        <w:rPr>
          <w:b/>
          <w:i/>
          <w:sz w:val="28"/>
          <w:szCs w:val="28"/>
        </w:rPr>
        <w:t>1.Общие требования охраны труда</w:t>
      </w:r>
      <w:bookmarkEnd w:id="16"/>
    </w:p>
    <w:p w:rsidR="00744CD3" w:rsidRPr="00E97C55" w:rsidRDefault="00744CD3" w:rsidP="00744CD3">
      <w:pPr>
        <w:ind w:firstLine="709"/>
        <w:jc w:val="both"/>
      </w:pPr>
      <w:r w:rsidRPr="00E97C55">
        <w:t>1.1. К работе в качестве эксперта Компетенции «</w:t>
      </w:r>
      <w:r>
        <w:t>Производство молочной продукции</w:t>
      </w:r>
      <w:r w:rsidRPr="00E97C55">
        <w:t>» допускаются Эксперты, прошедшие специальное обучение и не имеющие противопоказаний по состоянию здоровья.</w:t>
      </w:r>
    </w:p>
    <w:p w:rsidR="00744CD3" w:rsidRPr="00E97C55" w:rsidRDefault="00744CD3" w:rsidP="00744CD3">
      <w:pPr>
        <w:ind w:firstLine="709"/>
        <w:jc w:val="both"/>
      </w:pPr>
      <w:r w:rsidRPr="00E97C55">
        <w:lastRenderedPageBreak/>
        <w:t>1.2. Эксперт с особыми полномочия</w:t>
      </w:r>
      <w:r>
        <w:t>ми,</w:t>
      </w:r>
      <w:r w:rsidRPr="00E97C55">
        <w:t xml:space="preserve"> на которого возложена обязанность за проведение инструктажа</w:t>
      </w:r>
      <w:r>
        <w:t xml:space="preserve"> по охране труда,</w:t>
      </w:r>
      <w:r w:rsidRPr="00E97C55">
        <w:t xml:space="preserve"> должен иметь действующие удостоверение «О проверке знаний требований охраны труда».</w:t>
      </w:r>
    </w:p>
    <w:p w:rsidR="00744CD3" w:rsidRPr="00E97C55" w:rsidRDefault="00744CD3" w:rsidP="00744CD3">
      <w:pPr>
        <w:ind w:firstLine="709"/>
        <w:jc w:val="both"/>
      </w:pPr>
      <w:r w:rsidRPr="00E97C55">
        <w:t xml:space="preserve">1.3. В процессе контроля выполнения конкурсных заданий и нахождения на территории и в помещениях </w:t>
      </w:r>
      <w:r>
        <w:t>производственного здани</w:t>
      </w:r>
      <w:r w:rsidRPr="00E97C55">
        <w:t xml:space="preserve">яЭксперт </w:t>
      </w:r>
      <w:proofErr w:type="gramStart"/>
      <w:r w:rsidRPr="00E97C55">
        <w:t>обязан</w:t>
      </w:r>
      <w:proofErr w:type="gramEnd"/>
      <w:r w:rsidRPr="00E97C55">
        <w:t xml:space="preserve"> четко соблюдать:</w:t>
      </w:r>
    </w:p>
    <w:p w:rsidR="00744CD3" w:rsidRPr="00E97C55" w:rsidRDefault="00744CD3" w:rsidP="00744CD3">
      <w:pPr>
        <w:ind w:firstLine="709"/>
        <w:jc w:val="both"/>
      </w:pPr>
      <w:r w:rsidRPr="00E97C55">
        <w:t xml:space="preserve">- инструкции по охране труда и технике безопасности; </w:t>
      </w:r>
    </w:p>
    <w:p w:rsidR="00744CD3" w:rsidRPr="00E97C55" w:rsidRDefault="00744CD3" w:rsidP="00744CD3">
      <w:pPr>
        <w:ind w:firstLine="709"/>
        <w:jc w:val="both"/>
      </w:pPr>
      <w:r w:rsidRPr="00E97C55">
        <w:t>- правила пожарной безопасности, знать места расположения первичных средств пожаротушения и планов эвакуации.</w:t>
      </w:r>
    </w:p>
    <w:p w:rsidR="00744CD3" w:rsidRPr="00E97C55" w:rsidRDefault="00744CD3" w:rsidP="00744CD3">
      <w:pPr>
        <w:ind w:firstLine="709"/>
        <w:jc w:val="both"/>
      </w:pPr>
      <w:r w:rsidRPr="00E97C55">
        <w:t>- расписание и график проведения конкурсного задания, установленные режимы труда и отдыха.</w:t>
      </w:r>
    </w:p>
    <w:p w:rsidR="00744CD3" w:rsidRDefault="00744CD3" w:rsidP="00744CD3">
      <w:pPr>
        <w:ind w:firstLine="709"/>
        <w:jc w:val="both"/>
      </w:pPr>
      <w:r w:rsidRPr="00E97C55">
        <w:t xml:space="preserve">1.4. </w:t>
      </w:r>
      <w:proofErr w:type="gramStart"/>
      <w:r w:rsidRPr="00E97C55">
        <w:t>При</w:t>
      </w:r>
      <w:proofErr w:type="gramEnd"/>
      <w:r w:rsidRPr="00E97C55">
        <w:t xml:space="preserve"> наблюдение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744CD3" w:rsidRPr="00E97C55" w:rsidRDefault="00744CD3" w:rsidP="00744CD3">
      <w:pPr>
        <w:ind w:firstLine="709"/>
        <w:jc w:val="both"/>
      </w:pPr>
      <w:r w:rsidRPr="00E97C55">
        <w:t>Физические:</w:t>
      </w:r>
    </w:p>
    <w:p w:rsidR="00744CD3" w:rsidRDefault="00744CD3" w:rsidP="00744CD3">
      <w:pPr>
        <w:ind w:firstLine="709"/>
        <w:jc w:val="both"/>
      </w:pPr>
      <w:r>
        <w:t xml:space="preserve">- </w:t>
      </w:r>
      <w:r w:rsidRPr="00636C12">
        <w:t>движущиеся машины и механизмы, подвижные части оборудования;</w:t>
      </w:r>
    </w:p>
    <w:p w:rsidR="00744CD3" w:rsidRDefault="00744CD3" w:rsidP="00744CD3">
      <w:pPr>
        <w:ind w:firstLine="709"/>
        <w:jc w:val="both"/>
      </w:pPr>
      <w:r>
        <w:t xml:space="preserve">- </w:t>
      </w:r>
      <w:r w:rsidRPr="00636C12">
        <w:t>повышенная или пониженная температура поверхностей оборудования, сырья и материалов;</w:t>
      </w:r>
    </w:p>
    <w:p w:rsidR="00744CD3" w:rsidRDefault="00744CD3" w:rsidP="00744CD3">
      <w:pPr>
        <w:ind w:firstLine="709"/>
        <w:jc w:val="both"/>
      </w:pPr>
      <w:r>
        <w:t xml:space="preserve">- </w:t>
      </w:r>
      <w:r w:rsidRPr="00636C12">
        <w:t>повышенная или пониженная температура воздуха рабочей зоны;</w:t>
      </w:r>
    </w:p>
    <w:p w:rsidR="00744CD3" w:rsidRDefault="00744CD3" w:rsidP="00744CD3">
      <w:pPr>
        <w:ind w:firstLine="709"/>
        <w:jc w:val="both"/>
      </w:pPr>
      <w:r>
        <w:t xml:space="preserve">- </w:t>
      </w:r>
      <w:r w:rsidRPr="00636C12">
        <w:t>повышенная или пониженная влажность воздуха рабочей зоны;</w:t>
      </w:r>
    </w:p>
    <w:p w:rsidR="00744CD3" w:rsidRDefault="00744CD3" w:rsidP="00744CD3">
      <w:pPr>
        <w:ind w:firstLine="709"/>
        <w:jc w:val="both"/>
      </w:pPr>
      <w:r>
        <w:t xml:space="preserve">- </w:t>
      </w:r>
      <w:r w:rsidRPr="00636C12">
        <w:t>повышенное значение напряжения в электрической цепи, замыкание которой может произойти через тело человека;</w:t>
      </w:r>
    </w:p>
    <w:p w:rsidR="00744CD3" w:rsidRDefault="00744CD3" w:rsidP="00744CD3">
      <w:pPr>
        <w:ind w:firstLine="709"/>
        <w:jc w:val="both"/>
      </w:pPr>
      <w:r>
        <w:t xml:space="preserve">- </w:t>
      </w:r>
      <w:r w:rsidRPr="00636C12">
        <w:t>повышенный уровень шума на рабочем месте;</w:t>
      </w:r>
    </w:p>
    <w:p w:rsidR="00744CD3" w:rsidRDefault="00744CD3" w:rsidP="00744CD3">
      <w:pPr>
        <w:ind w:firstLine="709"/>
        <w:jc w:val="both"/>
      </w:pPr>
      <w:r>
        <w:t xml:space="preserve">- </w:t>
      </w:r>
      <w:r w:rsidRPr="00636C12">
        <w:t>повышенный уровень общей и локальной вибрации;</w:t>
      </w:r>
    </w:p>
    <w:p w:rsidR="00744CD3" w:rsidRPr="00636C12" w:rsidRDefault="00744CD3" w:rsidP="00744CD3">
      <w:pPr>
        <w:ind w:firstLine="709"/>
        <w:jc w:val="both"/>
      </w:pPr>
      <w:r>
        <w:t xml:space="preserve">- </w:t>
      </w:r>
      <w:r w:rsidRPr="00636C12">
        <w:t>недостаточная освещенность рабочей зоны;</w:t>
      </w:r>
    </w:p>
    <w:p w:rsidR="00744CD3" w:rsidRPr="00E97C55" w:rsidRDefault="00744CD3" w:rsidP="00744CD3">
      <w:pPr>
        <w:ind w:firstLine="709"/>
        <w:jc w:val="both"/>
      </w:pPr>
      <w:r w:rsidRPr="00E97C55">
        <w:t>Химические:</w:t>
      </w:r>
    </w:p>
    <w:p w:rsidR="00744CD3" w:rsidRDefault="00744CD3" w:rsidP="00744CD3">
      <w:pPr>
        <w:ind w:firstLine="709"/>
        <w:jc w:val="both"/>
      </w:pPr>
      <w:r w:rsidRPr="00E97C55">
        <w:t>-</w:t>
      </w:r>
      <w:r>
        <w:t xml:space="preserve"> р</w:t>
      </w:r>
      <w:r w:rsidRPr="00636C12">
        <w:t>аздражающие (</w:t>
      </w:r>
      <w:r>
        <w:t xml:space="preserve">моющие средства); </w:t>
      </w:r>
    </w:p>
    <w:p w:rsidR="00744CD3" w:rsidRPr="00E97C55" w:rsidRDefault="00744CD3" w:rsidP="00744CD3">
      <w:pPr>
        <w:ind w:firstLine="709"/>
        <w:jc w:val="both"/>
      </w:pPr>
      <w:r w:rsidRPr="00E97C55">
        <w:t>Психологические:</w:t>
      </w:r>
    </w:p>
    <w:p w:rsidR="00744CD3" w:rsidRDefault="00744CD3" w:rsidP="00744CD3">
      <w:pPr>
        <w:ind w:firstLine="709"/>
        <w:jc w:val="both"/>
      </w:pPr>
      <w:r w:rsidRPr="00E97C55">
        <w:t>-чрезмерное напряжение внимания, усиленная нагрузка на зрение</w:t>
      </w:r>
      <w:r>
        <w:t>.</w:t>
      </w:r>
    </w:p>
    <w:p w:rsidR="00744CD3" w:rsidRDefault="00744CD3" w:rsidP="00744CD3">
      <w:pPr>
        <w:ind w:firstLine="709"/>
        <w:jc w:val="both"/>
      </w:pPr>
      <w:r>
        <w:t>Био</w:t>
      </w:r>
      <w:r w:rsidRPr="00636C12">
        <w:t>логически</w:t>
      </w:r>
      <w:r>
        <w:t>е</w:t>
      </w:r>
      <w:r w:rsidRPr="00636C12">
        <w:t>:</w:t>
      </w:r>
    </w:p>
    <w:p w:rsidR="00744CD3" w:rsidRPr="00636C12" w:rsidRDefault="00744CD3" w:rsidP="00744CD3">
      <w:pPr>
        <w:ind w:firstLine="709"/>
        <w:jc w:val="both"/>
      </w:pPr>
      <w:r>
        <w:t xml:space="preserve">- </w:t>
      </w:r>
      <w:r w:rsidRPr="00636C12">
        <w:t>воздействие микроорганизмов (бактерий, вирусов и других) при работе с сырьем.</w:t>
      </w:r>
    </w:p>
    <w:p w:rsidR="00744CD3" w:rsidRDefault="00744CD3" w:rsidP="00744CD3">
      <w:pPr>
        <w:ind w:firstLine="709"/>
        <w:jc w:val="both"/>
      </w:pPr>
      <w:r w:rsidRPr="00E97C55">
        <w:t xml:space="preserve">1.5. </w:t>
      </w:r>
      <w:r>
        <w:t>Применяемые во время выполнения конкурсного задания средства индивидуальной защиты:</w:t>
      </w:r>
    </w:p>
    <w:p w:rsidR="00744CD3" w:rsidRPr="00E97C55" w:rsidRDefault="00744CD3" w:rsidP="00744CD3">
      <w:pPr>
        <w:ind w:firstLine="709"/>
        <w:jc w:val="both"/>
      </w:pPr>
      <w:r w:rsidRPr="00E97C55">
        <w:t>- халат;</w:t>
      </w:r>
    </w:p>
    <w:p w:rsidR="00744CD3" w:rsidRDefault="00744CD3" w:rsidP="00744CD3">
      <w:pPr>
        <w:ind w:firstLine="709"/>
        <w:jc w:val="both"/>
      </w:pPr>
      <w:r w:rsidRPr="00E97C55">
        <w:t xml:space="preserve">- </w:t>
      </w:r>
      <w:r w:rsidRPr="00E8318C">
        <w:t>одноразовые перчатки</w:t>
      </w:r>
      <w:r w:rsidRPr="00E97C55">
        <w:t>;</w:t>
      </w:r>
    </w:p>
    <w:p w:rsidR="00744CD3" w:rsidRDefault="00744CD3" w:rsidP="00744CD3">
      <w:pPr>
        <w:ind w:firstLine="709"/>
        <w:jc w:val="both"/>
      </w:pPr>
      <w:r>
        <w:t>- головной убор</w:t>
      </w:r>
    </w:p>
    <w:p w:rsidR="00744CD3" w:rsidRDefault="00744CD3" w:rsidP="00744CD3">
      <w:pPr>
        <w:ind w:firstLine="709"/>
        <w:jc w:val="both"/>
      </w:pPr>
      <w:r>
        <w:t>1.6. Знаки безопасности, используемые на рабочих местах участников, для обозначения присутствующих опасностей:</w:t>
      </w:r>
    </w:p>
    <w:p w:rsidR="00744CD3" w:rsidRDefault="00744CD3" w:rsidP="00744CD3">
      <w:pPr>
        <w:ind w:firstLine="709"/>
        <w:jc w:val="both"/>
      </w:pPr>
      <w:r>
        <w:t>- знаки эвакуации (эвакуационный выход, пути эвакуации);</w:t>
      </w:r>
    </w:p>
    <w:p w:rsidR="00744CD3" w:rsidRDefault="00744CD3" w:rsidP="00744CD3">
      <w:pPr>
        <w:ind w:firstLine="709"/>
        <w:jc w:val="both"/>
      </w:pPr>
      <w:r>
        <w:lastRenderedPageBreak/>
        <w:t>- знак «Аптечка первой медицинской помощи»</w:t>
      </w:r>
    </w:p>
    <w:p w:rsidR="00744CD3" w:rsidRDefault="00744CD3" w:rsidP="00744CD3">
      <w:pPr>
        <w:ind w:firstLine="709"/>
        <w:jc w:val="both"/>
      </w:pPr>
      <w:r w:rsidRPr="00E97C55">
        <w:t xml:space="preserve">- </w:t>
      </w:r>
      <w:r>
        <w:t>табличка «Не включать!»</w:t>
      </w:r>
    </w:p>
    <w:p w:rsidR="00744CD3" w:rsidRPr="00E97C55" w:rsidRDefault="00744CD3" w:rsidP="00744CD3">
      <w:pPr>
        <w:ind w:firstLine="709"/>
        <w:jc w:val="both"/>
      </w:pPr>
      <w:r>
        <w:t xml:space="preserve">1.7. </w:t>
      </w:r>
      <w:r w:rsidRPr="00E97C55">
        <w:t xml:space="preserve">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744CD3" w:rsidRPr="00E97C55" w:rsidRDefault="00744CD3" w:rsidP="00744CD3">
      <w:pPr>
        <w:ind w:firstLine="709"/>
        <w:jc w:val="both"/>
      </w:pPr>
      <w:r w:rsidRPr="00E97C55">
        <w:t>В помещении Экспертов Компетенции «</w:t>
      </w:r>
      <w:r>
        <w:t>Производство молочной продукции</w:t>
      </w:r>
      <w:r w:rsidRPr="00E97C55"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744CD3" w:rsidRPr="00E97C55" w:rsidRDefault="00744CD3" w:rsidP="00744CD3">
      <w:pPr>
        <w:ind w:firstLine="709"/>
        <w:jc w:val="both"/>
      </w:pPr>
      <w:r w:rsidRPr="00E97C55"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744CD3" w:rsidRPr="00E97C55" w:rsidRDefault="00744CD3" w:rsidP="00744CD3">
      <w:pPr>
        <w:spacing w:before="120" w:after="120"/>
        <w:ind w:firstLine="709"/>
        <w:jc w:val="both"/>
      </w:pPr>
      <w:r w:rsidRPr="00E97C55">
        <w:t>1.</w:t>
      </w:r>
      <w:r>
        <w:t>8</w:t>
      </w:r>
      <w:r w:rsidRPr="00E97C55">
        <w:t xml:space="preserve">. Эксперты, допустившие невыполнение или нарушение инструкции по охране труда, привлекаются к ответственности в соответствии с Регламентом </w:t>
      </w:r>
      <w:proofErr w:type="spellStart"/>
      <w:r w:rsidRPr="00E97C55">
        <w:t>WorldSkillsRussia</w:t>
      </w:r>
      <w:proofErr w:type="spellEnd"/>
      <w:r w:rsidRPr="00E97C55">
        <w:t>, а при необходимости согласно действующему законодательству.</w:t>
      </w:r>
    </w:p>
    <w:p w:rsidR="00744CD3" w:rsidRPr="0092342A" w:rsidRDefault="00744CD3" w:rsidP="005A5300">
      <w:pPr>
        <w:pStyle w:val="af8"/>
      </w:pPr>
      <w:bookmarkStart w:id="17" w:name="_Toc507427603"/>
      <w:r w:rsidRPr="0092342A">
        <w:t>2.Требования охраны труда перед началом работы</w:t>
      </w:r>
      <w:bookmarkEnd w:id="17"/>
    </w:p>
    <w:p w:rsidR="00744CD3" w:rsidRPr="00E97C55" w:rsidRDefault="00744CD3" w:rsidP="00744CD3">
      <w:pPr>
        <w:spacing w:before="120" w:after="120"/>
        <w:ind w:firstLine="709"/>
        <w:jc w:val="both"/>
      </w:pPr>
      <w:r w:rsidRPr="00E97C55">
        <w:t>Перед началом работы Эксперты должны выполнить следующее:</w:t>
      </w:r>
    </w:p>
    <w:p w:rsidR="00744CD3" w:rsidRDefault="00744CD3" w:rsidP="00744CD3">
      <w:pPr>
        <w:ind w:firstLine="709"/>
        <w:jc w:val="both"/>
      </w:pPr>
      <w:r w:rsidRPr="00E97C55">
        <w:t xml:space="preserve">2.1. </w:t>
      </w:r>
      <w:proofErr w:type="gramStart"/>
      <w:r w:rsidRPr="005C3837">
        <w:t>В день С-1, Эксперт с особыми</w:t>
      </w:r>
      <w:r w:rsidRPr="00E97C55">
        <w:t xml:space="preserve"> полномочиями, ответственный за охрану труда, обязан провести подробный инструктаж по </w:t>
      </w:r>
      <w:r>
        <w:t>«П</w:t>
      </w:r>
      <w:r w:rsidRPr="00E97C55">
        <w:t>рограмме инструктажа по охране труда и технике безопасности</w:t>
      </w:r>
      <w:r>
        <w:t>»</w:t>
      </w:r>
      <w:r w:rsidRPr="00E97C55">
        <w:t xml:space="preserve">, ознакомить экспертов и участников с инструкцией по технике безопасности, с планами эвакуации при возникновении пожара, </w:t>
      </w:r>
      <w:r>
        <w:t xml:space="preserve">с </w:t>
      </w:r>
      <w:r w:rsidRPr="00362101">
        <w:t>местами расположения санитарно-бытовых помещений, медицинскими кабинетами, питьевой воды,</w:t>
      </w:r>
      <w:r w:rsidRPr="00E97C55">
        <w:t xml:space="preserve"> проконтролировать подготовку рабочих мест участников в соответствии с Техническим описанием компетенции.</w:t>
      </w:r>
      <w:proofErr w:type="gramEnd"/>
    </w:p>
    <w:p w:rsidR="00744CD3" w:rsidRPr="00E97C55" w:rsidRDefault="00744CD3" w:rsidP="00744CD3">
      <w:pPr>
        <w:ind w:firstLine="709"/>
        <w:jc w:val="both"/>
      </w:pPr>
      <w:r w:rsidRPr="00805948">
        <w:t xml:space="preserve">Проверить специальную одежду, обувь и др. средства индивидуальной защиты. Одеть необходимые средства защиты для выполнения </w:t>
      </w:r>
      <w:r>
        <w:t>подготовки и контроля подготовки участниками рабочих мест, инструмента и оборудования</w:t>
      </w:r>
      <w:r w:rsidRPr="00805948">
        <w:t>.</w:t>
      </w:r>
    </w:p>
    <w:p w:rsidR="00744CD3" w:rsidRPr="00E97C55" w:rsidRDefault="00744CD3" w:rsidP="00744CD3">
      <w:pPr>
        <w:spacing w:before="120" w:after="120"/>
        <w:ind w:firstLine="709"/>
        <w:jc w:val="both"/>
      </w:pPr>
      <w:r w:rsidRPr="00E97C55"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744CD3" w:rsidRDefault="00744CD3" w:rsidP="00744CD3">
      <w:pPr>
        <w:ind w:firstLine="709"/>
        <w:jc w:val="both"/>
      </w:pPr>
      <w:r w:rsidRPr="00E97C55">
        <w:t>2.3. Ежедневно, перед началом работ на конкурсной площадке и в помещении экспертов</w:t>
      </w:r>
      <w:r>
        <w:t xml:space="preserve"> необходимо</w:t>
      </w:r>
      <w:r w:rsidRPr="00E97C55">
        <w:t>:</w:t>
      </w:r>
    </w:p>
    <w:p w:rsidR="00744CD3" w:rsidRPr="00E97C55" w:rsidRDefault="00744CD3" w:rsidP="00744CD3">
      <w:pPr>
        <w:ind w:firstLine="709"/>
        <w:jc w:val="both"/>
      </w:pPr>
      <w:r>
        <w:t xml:space="preserve">- </w:t>
      </w:r>
      <w:r w:rsidRPr="00906EC6">
        <w:t>убедиться в наличии свободных проходов в пределах рабочей зоны, и в том, что доступы к противопожарному инвентарю и запасным выходам свободны</w:t>
      </w:r>
      <w:r>
        <w:t>;</w:t>
      </w:r>
    </w:p>
    <w:p w:rsidR="00744CD3" w:rsidRPr="00E97C55" w:rsidRDefault="00744CD3" w:rsidP="00744CD3">
      <w:pPr>
        <w:tabs>
          <w:tab w:val="left" w:pos="709"/>
        </w:tabs>
        <w:ind w:firstLine="709"/>
      </w:pPr>
      <w:r w:rsidRPr="00E97C55">
        <w:t>- осмотреть рабочие места эксперт</w:t>
      </w:r>
      <w:r>
        <w:t>ов</w:t>
      </w:r>
      <w:r w:rsidRPr="00E97C55">
        <w:t xml:space="preserve"> и участников;</w:t>
      </w:r>
    </w:p>
    <w:p w:rsidR="00744CD3" w:rsidRPr="00E97C55" w:rsidRDefault="00744CD3" w:rsidP="00744CD3">
      <w:pPr>
        <w:tabs>
          <w:tab w:val="left" w:pos="709"/>
        </w:tabs>
        <w:ind w:firstLine="709"/>
      </w:pPr>
      <w:r w:rsidRPr="00E97C55">
        <w:t>-привести в порядок рабочее место эксперта;</w:t>
      </w:r>
    </w:p>
    <w:p w:rsidR="00744CD3" w:rsidRDefault="00744CD3" w:rsidP="00744CD3">
      <w:pPr>
        <w:tabs>
          <w:tab w:val="left" w:pos="709"/>
        </w:tabs>
        <w:ind w:firstLine="709"/>
      </w:pPr>
      <w:r w:rsidRPr="00E97C55">
        <w:lastRenderedPageBreak/>
        <w:t>-проверить правильность подключения оборудования в электросеть;</w:t>
      </w:r>
    </w:p>
    <w:p w:rsidR="00744CD3" w:rsidRDefault="00744CD3" w:rsidP="00744CD3">
      <w:pPr>
        <w:tabs>
          <w:tab w:val="left" w:pos="709"/>
        </w:tabs>
        <w:ind w:firstLine="709"/>
      </w:pPr>
      <w:r>
        <w:t>- одеть необходимые средства индивидуальной защиты;</w:t>
      </w:r>
    </w:p>
    <w:p w:rsidR="00744CD3" w:rsidRPr="00E97C55" w:rsidRDefault="00744CD3" w:rsidP="00744CD3">
      <w:pPr>
        <w:tabs>
          <w:tab w:val="left" w:pos="709"/>
        </w:tabs>
        <w:ind w:firstLine="709"/>
      </w:pPr>
      <w: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:rsidR="00744CD3" w:rsidRPr="00E97C55" w:rsidRDefault="00744CD3" w:rsidP="00744CD3">
      <w:pPr>
        <w:spacing w:before="120" w:after="120"/>
        <w:ind w:firstLine="709"/>
        <w:jc w:val="both"/>
      </w:pPr>
      <w:r w:rsidRPr="00E97C55"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744CD3" w:rsidRDefault="00744CD3" w:rsidP="00744CD3">
      <w:pPr>
        <w:spacing w:before="120" w:after="120"/>
        <w:ind w:firstLine="709"/>
        <w:jc w:val="both"/>
      </w:pPr>
      <w:r w:rsidRPr="00E97C55"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744CD3" w:rsidRPr="005A5300" w:rsidRDefault="00744CD3" w:rsidP="005A5300">
      <w:pPr>
        <w:pStyle w:val="af8"/>
        <w:rPr>
          <w:b/>
          <w:sz w:val="28"/>
          <w:szCs w:val="28"/>
        </w:rPr>
      </w:pPr>
      <w:bookmarkStart w:id="18" w:name="_Toc507427604"/>
      <w:r w:rsidRPr="005A5300">
        <w:rPr>
          <w:b/>
          <w:sz w:val="28"/>
          <w:szCs w:val="28"/>
        </w:rPr>
        <w:t>3.Требования охраны труда во время работы</w:t>
      </w:r>
      <w:bookmarkEnd w:id="18"/>
    </w:p>
    <w:p w:rsidR="00744CD3" w:rsidRPr="00E97C55" w:rsidRDefault="00744CD3" w:rsidP="00744CD3">
      <w:pPr>
        <w:spacing w:before="120" w:after="120"/>
        <w:ind w:firstLine="709"/>
        <w:jc w:val="both"/>
      </w:pPr>
      <w:r w:rsidRPr="00DA4B9F">
        <w:t>3.1. При выполнении работ по оценке конкурсных заданий</w:t>
      </w:r>
      <w:r w:rsidRPr="00E97C55">
        <w:t>необходимо</w:t>
      </w:r>
      <w:r>
        <w:t xml:space="preserve"> следить за</w:t>
      </w:r>
      <w:r w:rsidRPr="00E97C55">
        <w:t xml:space="preserve"> соблюд</w:t>
      </w:r>
      <w:r>
        <w:t>ением участником</w:t>
      </w:r>
      <w:r w:rsidRPr="00E97C55">
        <w:t xml:space="preserve"> требовани</w:t>
      </w:r>
      <w:r>
        <w:t>й</w:t>
      </w:r>
      <w:r w:rsidRPr="00E97C55">
        <w:t xml:space="preserve"> безопасности при использовании инструмента и оборудования</w:t>
      </w:r>
      <w:r>
        <w:t xml:space="preserve"> с целью предотвращения </w:t>
      </w:r>
      <w:proofErr w:type="spellStart"/>
      <w:r>
        <w:t>травмирования</w:t>
      </w:r>
      <w:proofErr w:type="spellEnd"/>
      <w:r>
        <w:t xml:space="preserve"> других участников и экспертов.</w:t>
      </w:r>
    </w:p>
    <w:p w:rsidR="00744CD3" w:rsidRPr="00CD4589" w:rsidRDefault="00744CD3" w:rsidP="00744CD3">
      <w:pPr>
        <w:spacing w:before="120" w:after="120"/>
        <w:ind w:firstLine="709"/>
        <w:jc w:val="both"/>
        <w:rPr>
          <w:highlight w:val="yellow"/>
        </w:rPr>
      </w:pPr>
      <w:r w:rsidRPr="00592040">
        <w:t xml:space="preserve">3.2. </w:t>
      </w:r>
      <w:r>
        <w:t xml:space="preserve">Освещение </w:t>
      </w:r>
      <w:r w:rsidRPr="00B401A3">
        <w:t>рабочей поверхности</w:t>
      </w:r>
      <w:r>
        <w:t xml:space="preserve"> и рабо</w:t>
      </w:r>
      <w:r w:rsidRPr="00B401A3">
        <w:t>ч</w:t>
      </w:r>
      <w:r>
        <w:t xml:space="preserve">их зон должно </w:t>
      </w:r>
      <w:r w:rsidRPr="00592040">
        <w:t>быть</w:t>
      </w:r>
      <w:r>
        <w:t>д</w:t>
      </w:r>
      <w:r w:rsidRPr="00B401A3">
        <w:t>остаточн</w:t>
      </w:r>
      <w:r w:rsidRPr="00592040">
        <w:t>ым, не иметь мерцаний</w:t>
      </w:r>
      <w:r>
        <w:t xml:space="preserve">, </w:t>
      </w:r>
      <w:r w:rsidRPr="00592040">
        <w:t>не должно быть излишне яркого освещения и наличия</w:t>
      </w:r>
      <w:r>
        <w:t xml:space="preserve"> «слепых» зон.</w:t>
      </w:r>
    </w:p>
    <w:p w:rsidR="00744CD3" w:rsidRPr="00592040" w:rsidRDefault="00744CD3" w:rsidP="00744CD3">
      <w:pPr>
        <w:spacing w:before="120" w:after="120"/>
        <w:ind w:firstLine="709"/>
        <w:jc w:val="both"/>
      </w:pPr>
      <w:r w:rsidRPr="00592040">
        <w:t xml:space="preserve">3.3. Продолжительность непрерывной работы оборудования </w:t>
      </w:r>
      <w:r>
        <w:t>(</w:t>
      </w:r>
      <w:r w:rsidRPr="00592040">
        <w:t xml:space="preserve">без </w:t>
      </w:r>
      <w:r>
        <w:t xml:space="preserve">учета времени образования сгустка) </w:t>
      </w:r>
      <w:r w:rsidRPr="00592040">
        <w:t xml:space="preserve">не должна превышать </w:t>
      </w:r>
      <w:r>
        <w:t>6-и</w:t>
      </w:r>
      <w:r w:rsidRPr="00592040">
        <w:t xml:space="preserve"> часов.</w:t>
      </w:r>
    </w:p>
    <w:p w:rsidR="00744CD3" w:rsidRPr="00314E4B" w:rsidRDefault="00744CD3" w:rsidP="00744CD3">
      <w:pPr>
        <w:spacing w:before="120" w:after="120"/>
        <w:ind w:firstLine="709"/>
        <w:jc w:val="both"/>
      </w:pPr>
      <w:r w:rsidRPr="00314E4B">
        <w:t>3.4. Во избежание поражения током запрещается:</w:t>
      </w:r>
    </w:p>
    <w:p w:rsidR="00744CD3" w:rsidRPr="002A2A3D" w:rsidRDefault="00744CD3" w:rsidP="00744CD3">
      <w:pPr>
        <w:ind w:firstLine="709"/>
        <w:jc w:val="both"/>
      </w:pPr>
      <w:r w:rsidRPr="002A2A3D">
        <w:t>- прикасаться мокрыми руками к вилкам, розеткам электроприборов при включенном питании;</w:t>
      </w:r>
    </w:p>
    <w:p w:rsidR="00744CD3" w:rsidRPr="00314E4B" w:rsidRDefault="00744CD3" w:rsidP="00744CD3">
      <w:pPr>
        <w:ind w:firstLine="709"/>
        <w:jc w:val="both"/>
      </w:pPr>
      <w:r w:rsidRPr="00314E4B">
        <w:t>- производить самостоятельно вскрытие и ремонт оборудования;</w:t>
      </w:r>
    </w:p>
    <w:p w:rsidR="00744CD3" w:rsidRPr="00314E4B" w:rsidRDefault="00744CD3" w:rsidP="00744CD3">
      <w:pPr>
        <w:ind w:firstLine="709"/>
        <w:jc w:val="both"/>
      </w:pPr>
      <w:r w:rsidRPr="00314E4B">
        <w:t xml:space="preserve">- загромождать </w:t>
      </w:r>
      <w:r>
        <w:t xml:space="preserve">оборудование </w:t>
      </w:r>
      <w:r w:rsidRPr="00314E4B">
        <w:t>посторонними предметами;</w:t>
      </w:r>
    </w:p>
    <w:p w:rsidR="00744CD3" w:rsidRPr="00314E4B" w:rsidRDefault="00744CD3" w:rsidP="00744CD3">
      <w:pPr>
        <w:ind w:firstLine="709"/>
        <w:jc w:val="both"/>
      </w:pPr>
      <w:r w:rsidRPr="00314E4B">
        <w:t>- допускать попадание влаги на поверхность электродвигателей;</w:t>
      </w:r>
    </w:p>
    <w:p w:rsidR="00744CD3" w:rsidRPr="009A13BB" w:rsidRDefault="00744CD3" w:rsidP="00744CD3">
      <w:pPr>
        <w:spacing w:before="120" w:after="120"/>
        <w:ind w:firstLine="709"/>
        <w:jc w:val="both"/>
      </w:pPr>
      <w:r w:rsidRPr="009A13BB"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744CD3" w:rsidRPr="00CD4589" w:rsidRDefault="00744CD3" w:rsidP="00744CD3">
      <w:pPr>
        <w:spacing w:before="120" w:after="120"/>
        <w:ind w:firstLine="709"/>
        <w:jc w:val="both"/>
        <w:rPr>
          <w:highlight w:val="yellow"/>
        </w:rPr>
      </w:pPr>
      <w:r w:rsidRPr="009A13BB">
        <w:t>3.6. Включение и выключение технологического оборудования должно проводиться в соответствии с требованиями инструкции по эксплуатации.</w:t>
      </w:r>
    </w:p>
    <w:p w:rsidR="00744CD3" w:rsidRPr="005A1F55" w:rsidRDefault="00744CD3" w:rsidP="00744CD3">
      <w:pPr>
        <w:spacing w:before="120" w:after="120"/>
        <w:ind w:firstLine="709"/>
        <w:jc w:val="both"/>
      </w:pPr>
      <w:r w:rsidRPr="005A1F55">
        <w:t>3.8. Запрещается:</w:t>
      </w:r>
    </w:p>
    <w:p w:rsidR="00744CD3" w:rsidRPr="005A1F55" w:rsidRDefault="00744CD3" w:rsidP="00744CD3">
      <w:pPr>
        <w:ind w:firstLine="709"/>
        <w:jc w:val="both"/>
      </w:pPr>
      <w:r w:rsidRPr="005A1F55">
        <w:t>- иметь при себе любые средства связи;</w:t>
      </w:r>
    </w:p>
    <w:p w:rsidR="00744CD3" w:rsidRDefault="00744CD3" w:rsidP="00744CD3">
      <w:pPr>
        <w:ind w:firstLine="709"/>
        <w:jc w:val="both"/>
      </w:pPr>
      <w:r w:rsidRPr="005A1F55">
        <w:lastRenderedPageBreak/>
        <w:t>- пользоваться любой документацией</w:t>
      </w:r>
      <w:r>
        <w:t>,</w:t>
      </w:r>
      <w:r w:rsidRPr="005A1F55">
        <w:t xml:space="preserve"> </w:t>
      </w:r>
      <w:proofErr w:type="gramStart"/>
      <w:r w:rsidRPr="005A1F55">
        <w:t>кроме</w:t>
      </w:r>
      <w:proofErr w:type="gramEnd"/>
      <w:r w:rsidRPr="005A1F55">
        <w:t xml:space="preserve"> предусмотренной конкурсным заданием</w:t>
      </w:r>
      <w:r>
        <w:t>;</w:t>
      </w:r>
    </w:p>
    <w:p w:rsidR="00744CD3" w:rsidRPr="005A1F55" w:rsidRDefault="00744CD3" w:rsidP="00744CD3">
      <w:pPr>
        <w:ind w:firstLine="709"/>
        <w:jc w:val="both"/>
      </w:pPr>
      <w:r>
        <w:t xml:space="preserve">- разрешать участникам </w:t>
      </w:r>
      <w:r w:rsidRPr="00906EC6">
        <w:t>применять в работе способы, ускоряющие выполнение рабочих операций и ведущие к нарушению требований безопасности</w:t>
      </w:r>
      <w:r>
        <w:t>.</w:t>
      </w:r>
    </w:p>
    <w:p w:rsidR="00744CD3" w:rsidRPr="005A1F55" w:rsidRDefault="00744CD3" w:rsidP="00744CD3">
      <w:pPr>
        <w:spacing w:before="120" w:after="120"/>
        <w:ind w:firstLine="709"/>
        <w:jc w:val="both"/>
      </w:pPr>
      <w:r w:rsidRPr="005A1F55"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744CD3" w:rsidRPr="005A1F55" w:rsidRDefault="00744CD3" w:rsidP="00744CD3">
      <w:pPr>
        <w:spacing w:before="120" w:after="120"/>
        <w:ind w:firstLine="709"/>
        <w:jc w:val="both"/>
      </w:pPr>
      <w:r w:rsidRPr="005A1F55">
        <w:t>3.10. При наблюдении за выполнением конкурсного задания участниками Эксперту:</w:t>
      </w:r>
    </w:p>
    <w:p w:rsidR="00744CD3" w:rsidRPr="005A1F55" w:rsidRDefault="00744CD3" w:rsidP="00744CD3">
      <w:pPr>
        <w:ind w:firstLine="709"/>
        <w:jc w:val="both"/>
      </w:pPr>
      <w:r w:rsidRPr="005A1F55">
        <w:t>- одеть необходимые средства индивидуальной защиты;</w:t>
      </w:r>
    </w:p>
    <w:p w:rsidR="00744CD3" w:rsidRDefault="00744CD3" w:rsidP="00744CD3">
      <w:pPr>
        <w:ind w:firstLine="709"/>
        <w:jc w:val="both"/>
      </w:pPr>
      <w:r w:rsidRPr="005A1F55">
        <w:t>- передвигаться по конкурсной площадке не спеша, не делая резких движений, смотря под ноги</w:t>
      </w:r>
      <w:r>
        <w:t>.</w:t>
      </w:r>
    </w:p>
    <w:p w:rsidR="00744CD3" w:rsidRPr="005A1F55" w:rsidRDefault="00744CD3" w:rsidP="00744CD3">
      <w:pPr>
        <w:ind w:firstLine="709"/>
        <w:jc w:val="both"/>
      </w:pPr>
    </w:p>
    <w:p w:rsidR="00744CD3" w:rsidRPr="005A5300" w:rsidRDefault="00744CD3" w:rsidP="005A5300">
      <w:pPr>
        <w:pStyle w:val="af8"/>
        <w:rPr>
          <w:b/>
          <w:sz w:val="28"/>
          <w:szCs w:val="28"/>
        </w:rPr>
      </w:pPr>
      <w:bookmarkStart w:id="19" w:name="_Toc507427605"/>
      <w:r w:rsidRPr="005A5300">
        <w:rPr>
          <w:b/>
          <w:sz w:val="28"/>
          <w:szCs w:val="28"/>
        </w:rPr>
        <w:t>4. Требования охраны труда в аварийных ситуациях</w:t>
      </w:r>
      <w:bookmarkEnd w:id="19"/>
    </w:p>
    <w:p w:rsidR="00744CD3" w:rsidRPr="00E97C55" w:rsidRDefault="00744CD3" w:rsidP="00744CD3">
      <w:pPr>
        <w:spacing w:before="120" w:after="120"/>
        <w:ind w:firstLine="709"/>
        <w:jc w:val="both"/>
      </w:pPr>
      <w:r w:rsidRPr="009A13BB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</w:r>
    </w:p>
    <w:p w:rsidR="00744CD3" w:rsidRPr="00E97C55" w:rsidRDefault="00744CD3" w:rsidP="00744CD3">
      <w:pPr>
        <w:spacing w:before="120" w:after="120"/>
        <w:ind w:firstLine="709"/>
        <w:jc w:val="both"/>
      </w:pPr>
      <w:r w:rsidRPr="00E97C55">
        <w:t>4.2. В случае возникновения зрительного дискомфорта и других неблагоприятных субъективных ощущений, следует провести коррекцию длительности перерывов для отдыха</w:t>
      </w:r>
      <w:r>
        <w:t>.</w:t>
      </w:r>
    </w:p>
    <w:p w:rsidR="00744CD3" w:rsidRPr="00E97C55" w:rsidRDefault="00744CD3" w:rsidP="00744CD3">
      <w:pPr>
        <w:spacing w:before="120" w:after="120"/>
        <w:ind w:firstLine="709"/>
        <w:jc w:val="both"/>
      </w:pPr>
      <w:r w:rsidRPr="00E97C55"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744CD3" w:rsidRPr="009A13BB" w:rsidRDefault="00744CD3" w:rsidP="00744CD3">
      <w:pPr>
        <w:spacing w:before="120" w:after="120"/>
        <w:ind w:firstLine="709"/>
        <w:jc w:val="both"/>
      </w:pPr>
      <w:r w:rsidRPr="009A13BB"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744CD3" w:rsidRPr="009A13BB" w:rsidRDefault="00744CD3" w:rsidP="00744CD3">
      <w:pPr>
        <w:ind w:firstLine="709"/>
        <w:jc w:val="both"/>
      </w:pPr>
      <w:r w:rsidRPr="009A13BB"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744CD3" w:rsidRPr="009A13BB" w:rsidRDefault="00744CD3" w:rsidP="00744CD3">
      <w:pPr>
        <w:ind w:firstLine="709"/>
        <w:jc w:val="both"/>
      </w:pPr>
      <w:r w:rsidRPr="009A13BB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744CD3" w:rsidRPr="009A13BB" w:rsidRDefault="00744CD3" w:rsidP="00744CD3">
      <w:pPr>
        <w:ind w:firstLine="709"/>
        <w:jc w:val="both"/>
      </w:pPr>
      <w:r w:rsidRPr="009A13BB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744CD3" w:rsidRPr="009A13BB" w:rsidRDefault="00744CD3" w:rsidP="00744CD3">
      <w:pPr>
        <w:ind w:firstLine="709"/>
        <w:jc w:val="both"/>
      </w:pPr>
      <w:r w:rsidRPr="009A13BB">
        <w:lastRenderedPageBreak/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744CD3" w:rsidRPr="009A13BB" w:rsidRDefault="00744CD3" w:rsidP="00744CD3">
      <w:pPr>
        <w:ind w:firstLine="709"/>
        <w:jc w:val="both"/>
      </w:pPr>
      <w:r w:rsidRPr="009A13BB"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744CD3" w:rsidRPr="009A13BB" w:rsidRDefault="00744CD3" w:rsidP="00744CD3">
      <w:pPr>
        <w:ind w:firstLine="709"/>
        <w:jc w:val="both"/>
      </w:pPr>
      <w:r w:rsidRPr="009A13BB"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744CD3" w:rsidRPr="005A5300" w:rsidRDefault="00744CD3" w:rsidP="005A5300">
      <w:pPr>
        <w:pStyle w:val="af8"/>
        <w:rPr>
          <w:b/>
          <w:sz w:val="28"/>
          <w:szCs w:val="28"/>
        </w:rPr>
      </w:pPr>
      <w:bookmarkStart w:id="20" w:name="_Toc507427606"/>
      <w:r w:rsidRPr="005A5300">
        <w:rPr>
          <w:b/>
          <w:sz w:val="28"/>
          <w:szCs w:val="28"/>
        </w:rPr>
        <w:t>5.Требов</w:t>
      </w:r>
      <w:r w:rsidR="005A5300" w:rsidRPr="005A5300">
        <w:rPr>
          <w:b/>
          <w:sz w:val="28"/>
          <w:szCs w:val="28"/>
        </w:rPr>
        <w:t>ания</w:t>
      </w:r>
      <w:r w:rsidRPr="005A5300">
        <w:rPr>
          <w:b/>
          <w:sz w:val="28"/>
          <w:szCs w:val="28"/>
        </w:rPr>
        <w:t xml:space="preserve"> охраны труда по окончании работ</w:t>
      </w:r>
      <w:bookmarkEnd w:id="20"/>
    </w:p>
    <w:p w:rsidR="00744CD3" w:rsidRPr="00CD4589" w:rsidRDefault="00744CD3" w:rsidP="00744CD3">
      <w:pPr>
        <w:ind w:firstLine="709"/>
        <w:jc w:val="both"/>
      </w:pPr>
      <w:r w:rsidRPr="00CD4589">
        <w:t>После окончания конкурсного дня Эксперт обязан:</w:t>
      </w:r>
    </w:p>
    <w:p w:rsidR="00744CD3" w:rsidRPr="00CD4589" w:rsidRDefault="00744CD3" w:rsidP="00744CD3">
      <w:pPr>
        <w:ind w:firstLine="709"/>
        <w:jc w:val="both"/>
      </w:pPr>
      <w:r w:rsidRPr="00CD4589">
        <w:t>5.1. Отключить электрические приборы, оборудование, инструмент и устройства от источника питания.</w:t>
      </w:r>
    </w:p>
    <w:p w:rsidR="00744CD3" w:rsidRPr="00CD4589" w:rsidRDefault="00744CD3" w:rsidP="00744CD3">
      <w:pPr>
        <w:ind w:firstLine="709"/>
        <w:jc w:val="both"/>
      </w:pPr>
      <w:r w:rsidRPr="00CD4589">
        <w:t xml:space="preserve">5.2. Привести в порядок рабочее место Эксперта и проверить рабочие места участников. </w:t>
      </w:r>
    </w:p>
    <w:p w:rsidR="00744CD3" w:rsidRPr="00E97C55" w:rsidRDefault="00744CD3" w:rsidP="00744CD3">
      <w:pPr>
        <w:ind w:firstLine="709"/>
        <w:jc w:val="both"/>
      </w:pPr>
      <w:r w:rsidRPr="00CD4589"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0C1DFD" w:rsidRPr="002D018C" w:rsidRDefault="00C15D47" w:rsidP="00C15D47">
      <w:pPr>
        <w:pStyle w:val="-1"/>
        <w:rPr>
          <w:sz w:val="34"/>
          <w:szCs w:val="34"/>
        </w:rPr>
      </w:pPr>
      <w:bookmarkStart w:id="21" w:name="_Toc61683857"/>
      <w:r w:rsidRPr="002D018C">
        <w:rPr>
          <w:sz w:val="34"/>
          <w:szCs w:val="34"/>
        </w:rPr>
        <w:t>8.</w:t>
      </w:r>
      <w:r w:rsidR="000C1DFD" w:rsidRPr="002D018C">
        <w:rPr>
          <w:sz w:val="34"/>
          <w:szCs w:val="34"/>
        </w:rPr>
        <w:t xml:space="preserve"> МАТЕРИАЛЫ И ОБОРУДОВАНИЕ</w:t>
      </w:r>
      <w:bookmarkEnd w:id="21"/>
    </w:p>
    <w:p w:rsidR="000C1DFD" w:rsidRPr="000A2001" w:rsidRDefault="00C15D47" w:rsidP="00C15D47">
      <w:pPr>
        <w:jc w:val="both"/>
        <w:rPr>
          <w:rFonts w:ascii="Arial" w:hAnsi="Arial"/>
          <w:b/>
          <w:caps/>
          <w:sz w:val="28"/>
          <w:szCs w:val="24"/>
          <w:lang w:eastAsia="en-US"/>
        </w:rPr>
      </w:pPr>
      <w:r w:rsidRPr="000A2001">
        <w:rPr>
          <w:rFonts w:ascii="Arial" w:hAnsi="Arial"/>
          <w:b/>
          <w:caps/>
          <w:sz w:val="28"/>
          <w:szCs w:val="24"/>
          <w:lang w:eastAsia="en-US"/>
        </w:rPr>
        <w:t xml:space="preserve">8.1. </w:t>
      </w:r>
      <w:r w:rsidR="000C1DFD" w:rsidRPr="000A2001">
        <w:rPr>
          <w:rFonts w:ascii="Arial" w:hAnsi="Arial"/>
          <w:b/>
          <w:caps/>
          <w:sz w:val="28"/>
          <w:szCs w:val="24"/>
          <w:lang w:eastAsia="en-US"/>
        </w:rPr>
        <w:t>Инфраструктурный лист</w:t>
      </w:r>
    </w:p>
    <w:p w:rsidR="009A7B53" w:rsidRPr="00233B1B" w:rsidRDefault="000C1DFD" w:rsidP="009A7B53">
      <w:pPr>
        <w:autoSpaceDE w:val="0"/>
        <w:autoSpaceDN w:val="0"/>
        <w:adjustRightInd w:val="0"/>
        <w:jc w:val="both"/>
      </w:pPr>
      <w:r w:rsidRPr="000A2001">
        <w:t>Инфраструктурный ли</w:t>
      </w:r>
      <w:proofErr w:type="gramStart"/>
      <w:r w:rsidRPr="000A2001">
        <w:t>ст вкл</w:t>
      </w:r>
      <w:proofErr w:type="gramEnd"/>
      <w:r w:rsidRPr="000A2001">
        <w:t xml:space="preserve">ючает все, что необходимо для выполнения </w:t>
      </w:r>
      <w:r w:rsidR="000A2001">
        <w:t>К</w:t>
      </w:r>
      <w:r w:rsidRPr="000A2001">
        <w:t xml:space="preserve">онкурсных заданий. </w:t>
      </w:r>
      <w:r w:rsidR="009A7B53" w:rsidRPr="00233B1B">
        <w:t>Инфраструктура, предоставляемая организатором, включена в отдельный список.</w:t>
      </w:r>
    </w:p>
    <w:p w:rsidR="000C1DFD" w:rsidRPr="000A2001" w:rsidRDefault="000C1DFD" w:rsidP="000C1DFD">
      <w:pPr>
        <w:autoSpaceDE w:val="0"/>
        <w:autoSpaceDN w:val="0"/>
        <w:adjustRightInd w:val="0"/>
        <w:jc w:val="both"/>
      </w:pPr>
      <w:r w:rsidRPr="000A2001">
        <w:t xml:space="preserve">Перед каждым конкурсом эксперты обязаны проверить и скорректировать список, а так же согласовать его с техническим директором </w:t>
      </w:r>
      <w:r w:rsidRPr="000A2001">
        <w:rPr>
          <w:lang w:val="en-US"/>
        </w:rPr>
        <w:t>WSR</w:t>
      </w:r>
      <w:r w:rsidRPr="000A2001">
        <w:t xml:space="preserve">. </w:t>
      </w:r>
    </w:p>
    <w:p w:rsidR="000C1DFD" w:rsidRPr="000A2001" w:rsidRDefault="000C1DFD" w:rsidP="000C1DFD">
      <w:pPr>
        <w:autoSpaceDE w:val="0"/>
        <w:autoSpaceDN w:val="0"/>
        <w:adjustRightInd w:val="0"/>
        <w:jc w:val="both"/>
      </w:pPr>
      <w:r w:rsidRPr="000A2001">
        <w:t>На каждом конкурсе технический эксперт должен проводить учет элементов инфраструктуры. Список не должен включать  элементы, которые попросили включить в него эксперты или конкурсанты, а так же запрещенные элементы.</w:t>
      </w:r>
    </w:p>
    <w:p w:rsidR="000C1DFD" w:rsidRPr="000454DB" w:rsidRDefault="000C1DFD" w:rsidP="000C1DFD">
      <w:pPr>
        <w:autoSpaceDE w:val="0"/>
        <w:autoSpaceDN w:val="0"/>
        <w:adjustRightInd w:val="0"/>
        <w:jc w:val="both"/>
        <w:rPr>
          <w:color w:val="C00000"/>
          <w:highlight w:val="yellow"/>
        </w:rPr>
      </w:pPr>
    </w:p>
    <w:p w:rsidR="000C1DFD" w:rsidRPr="00233B1B" w:rsidRDefault="00C15D47" w:rsidP="00C15D47">
      <w:pPr>
        <w:jc w:val="both"/>
        <w:rPr>
          <w:rFonts w:ascii="Arial" w:hAnsi="Arial"/>
          <w:b/>
          <w:caps/>
          <w:sz w:val="28"/>
          <w:szCs w:val="24"/>
          <w:lang w:eastAsia="en-US"/>
        </w:rPr>
      </w:pPr>
      <w:r w:rsidRPr="00233B1B">
        <w:rPr>
          <w:rFonts w:ascii="Arial" w:hAnsi="Arial"/>
          <w:b/>
          <w:caps/>
          <w:sz w:val="28"/>
          <w:szCs w:val="24"/>
          <w:lang w:eastAsia="en-US"/>
        </w:rPr>
        <w:t xml:space="preserve">8.2. </w:t>
      </w:r>
      <w:r w:rsidR="000C1DFD" w:rsidRPr="00233B1B">
        <w:rPr>
          <w:rFonts w:ascii="Arial" w:hAnsi="Arial"/>
          <w:b/>
          <w:caps/>
          <w:sz w:val="28"/>
          <w:szCs w:val="24"/>
          <w:lang w:eastAsia="en-US"/>
        </w:rPr>
        <w:t>Материалы, оборудование и инструменты в инструментальном ящике</w:t>
      </w:r>
    </w:p>
    <w:p w:rsidR="001C34F0" w:rsidRPr="00233B1B" w:rsidRDefault="001C34F0" w:rsidP="001C34F0">
      <w:pPr>
        <w:autoSpaceDE w:val="0"/>
        <w:autoSpaceDN w:val="0"/>
        <w:adjustRightInd w:val="0"/>
        <w:jc w:val="both"/>
      </w:pPr>
      <w:r w:rsidRPr="00233B1B">
        <w:t xml:space="preserve">Участники должны приносить с собой спецодежду и свои собственные средства индивидуальной защиты. </w:t>
      </w:r>
    </w:p>
    <w:p w:rsidR="000C1DFD" w:rsidRPr="000454DB" w:rsidRDefault="000C1DFD" w:rsidP="000C1DFD">
      <w:pPr>
        <w:autoSpaceDE w:val="0"/>
        <w:autoSpaceDN w:val="0"/>
        <w:adjustRightInd w:val="0"/>
        <w:jc w:val="both"/>
        <w:rPr>
          <w:b/>
          <w:highlight w:val="yellow"/>
        </w:rPr>
      </w:pPr>
    </w:p>
    <w:p w:rsidR="000C1DFD" w:rsidRPr="009A7A06" w:rsidRDefault="00DF04CC" w:rsidP="00DF04CC">
      <w:pPr>
        <w:jc w:val="both"/>
        <w:rPr>
          <w:rFonts w:ascii="Arial" w:hAnsi="Arial"/>
          <w:b/>
          <w:caps/>
          <w:sz w:val="28"/>
          <w:szCs w:val="24"/>
          <w:lang w:eastAsia="en-US"/>
        </w:rPr>
      </w:pPr>
      <w:r w:rsidRPr="009A7A06">
        <w:rPr>
          <w:rFonts w:ascii="Arial" w:hAnsi="Arial"/>
          <w:b/>
          <w:caps/>
          <w:sz w:val="28"/>
          <w:szCs w:val="24"/>
          <w:lang w:eastAsia="en-US"/>
        </w:rPr>
        <w:t xml:space="preserve">8.3. </w:t>
      </w:r>
      <w:r w:rsidR="000C1DFD" w:rsidRPr="009A7A06">
        <w:rPr>
          <w:rFonts w:ascii="Arial" w:hAnsi="Arial"/>
          <w:b/>
          <w:caps/>
          <w:sz w:val="28"/>
          <w:szCs w:val="24"/>
          <w:lang w:eastAsia="en-US"/>
        </w:rPr>
        <w:t>Материалы, и инструменты</w:t>
      </w:r>
      <w:r w:rsidRPr="009A7A06">
        <w:rPr>
          <w:rFonts w:ascii="Arial" w:hAnsi="Arial"/>
          <w:b/>
          <w:caps/>
          <w:sz w:val="28"/>
          <w:szCs w:val="24"/>
          <w:lang w:eastAsia="en-US"/>
        </w:rPr>
        <w:t xml:space="preserve"> для </w:t>
      </w:r>
      <w:r w:rsidR="000C1DFD" w:rsidRPr="009A7A06">
        <w:rPr>
          <w:rFonts w:ascii="Arial" w:hAnsi="Arial"/>
          <w:b/>
          <w:caps/>
          <w:sz w:val="28"/>
          <w:szCs w:val="24"/>
          <w:lang w:eastAsia="en-US"/>
        </w:rPr>
        <w:t>Эксперт</w:t>
      </w:r>
      <w:r w:rsidRPr="009A7A06">
        <w:rPr>
          <w:rFonts w:ascii="Arial" w:hAnsi="Arial"/>
          <w:b/>
          <w:caps/>
          <w:sz w:val="28"/>
          <w:szCs w:val="24"/>
          <w:lang w:eastAsia="en-US"/>
        </w:rPr>
        <w:t>ов</w:t>
      </w:r>
    </w:p>
    <w:p w:rsidR="000C1DFD" w:rsidRPr="009A7A06" w:rsidRDefault="000C1DFD" w:rsidP="000C1DFD">
      <w:pPr>
        <w:autoSpaceDE w:val="0"/>
        <w:autoSpaceDN w:val="0"/>
        <w:adjustRightInd w:val="0"/>
        <w:jc w:val="both"/>
      </w:pPr>
      <w:r w:rsidRPr="009A7A06">
        <w:t>Не</w:t>
      </w:r>
      <w:r w:rsidR="00DF04CC" w:rsidRPr="009A7A06">
        <w:t>тнеобходимости</w:t>
      </w:r>
      <w:r w:rsidRPr="009A7A06">
        <w:t>.</w:t>
      </w:r>
    </w:p>
    <w:p w:rsidR="000C1DFD" w:rsidRPr="000454DB" w:rsidRDefault="000C1DFD" w:rsidP="000C1DFD">
      <w:pPr>
        <w:autoSpaceDE w:val="0"/>
        <w:autoSpaceDN w:val="0"/>
        <w:adjustRightInd w:val="0"/>
        <w:jc w:val="both"/>
        <w:rPr>
          <w:highlight w:val="yellow"/>
        </w:rPr>
      </w:pPr>
    </w:p>
    <w:p w:rsidR="000C1DFD" w:rsidRPr="009A7A06" w:rsidRDefault="00DF04CC" w:rsidP="00DF04CC">
      <w:pPr>
        <w:jc w:val="both"/>
        <w:rPr>
          <w:rFonts w:ascii="Arial" w:hAnsi="Arial"/>
          <w:b/>
          <w:caps/>
          <w:sz w:val="28"/>
          <w:szCs w:val="24"/>
          <w:lang w:eastAsia="en-US"/>
        </w:rPr>
      </w:pPr>
      <w:r w:rsidRPr="009A7A06">
        <w:rPr>
          <w:rFonts w:ascii="Arial" w:hAnsi="Arial"/>
          <w:b/>
          <w:caps/>
          <w:sz w:val="28"/>
          <w:szCs w:val="24"/>
          <w:lang w:eastAsia="en-US"/>
        </w:rPr>
        <w:t xml:space="preserve">8.4. </w:t>
      </w:r>
      <w:r w:rsidR="000C1DFD" w:rsidRPr="009A7A06">
        <w:rPr>
          <w:rFonts w:ascii="Arial" w:hAnsi="Arial"/>
          <w:b/>
          <w:caps/>
          <w:sz w:val="28"/>
          <w:szCs w:val="24"/>
          <w:lang w:eastAsia="en-US"/>
        </w:rPr>
        <w:t>Материалы и оборудование, запрещенные на площадке</w:t>
      </w:r>
    </w:p>
    <w:p w:rsidR="008757B2" w:rsidRPr="009A7A06" w:rsidRDefault="008757B2" w:rsidP="008757B2">
      <w:pPr>
        <w:spacing w:line="240" w:lineRule="auto"/>
        <w:jc w:val="both"/>
      </w:pPr>
      <w:r w:rsidRPr="009A7A06">
        <w:t xml:space="preserve">На </w:t>
      </w:r>
      <w:r w:rsidR="000C1DFD" w:rsidRPr="009A7A06">
        <w:t xml:space="preserve">площадке </w:t>
      </w:r>
      <w:r w:rsidRPr="009A7A06">
        <w:t xml:space="preserve">запрещены устройства для хранения информации </w:t>
      </w:r>
    </w:p>
    <w:p w:rsidR="000C1DFD" w:rsidRPr="000454DB" w:rsidRDefault="000C1DFD" w:rsidP="000C1DFD">
      <w:pPr>
        <w:autoSpaceDE w:val="0"/>
        <w:autoSpaceDN w:val="0"/>
        <w:adjustRightInd w:val="0"/>
        <w:jc w:val="both"/>
        <w:rPr>
          <w:highlight w:val="yellow"/>
        </w:rPr>
      </w:pPr>
    </w:p>
    <w:p w:rsidR="000C1DFD" w:rsidRPr="00706A87" w:rsidRDefault="00DF04CC" w:rsidP="00DF04CC">
      <w:pPr>
        <w:spacing w:line="240" w:lineRule="auto"/>
        <w:jc w:val="both"/>
        <w:rPr>
          <w:rFonts w:ascii="Arial" w:hAnsi="Arial"/>
          <w:b/>
          <w:caps/>
          <w:sz w:val="28"/>
          <w:szCs w:val="24"/>
        </w:rPr>
      </w:pPr>
      <w:r w:rsidRPr="00706A87">
        <w:rPr>
          <w:rFonts w:ascii="Arial" w:hAnsi="Arial"/>
          <w:b/>
          <w:caps/>
          <w:sz w:val="28"/>
          <w:szCs w:val="24"/>
        </w:rPr>
        <w:t xml:space="preserve">8.5. </w:t>
      </w:r>
      <w:r w:rsidR="000C1DFD" w:rsidRPr="00706A87">
        <w:rPr>
          <w:rFonts w:ascii="Arial" w:hAnsi="Arial"/>
          <w:b/>
          <w:caps/>
          <w:sz w:val="28"/>
          <w:szCs w:val="24"/>
        </w:rPr>
        <w:t xml:space="preserve">Предлагаемая схема </w:t>
      </w:r>
      <w:r w:rsidRPr="00706A87">
        <w:rPr>
          <w:rFonts w:ascii="Arial" w:hAnsi="Arial"/>
          <w:b/>
          <w:caps/>
          <w:sz w:val="28"/>
          <w:szCs w:val="24"/>
        </w:rPr>
        <w:t>конкурсной площадки</w:t>
      </w:r>
    </w:p>
    <w:p w:rsidR="000C1DFD" w:rsidRPr="000454DB" w:rsidRDefault="00C00535" w:rsidP="000C1DFD">
      <w:pPr>
        <w:autoSpaceDE w:val="0"/>
        <w:autoSpaceDN w:val="0"/>
        <w:adjustRightInd w:val="0"/>
        <w:jc w:val="both"/>
        <w:rPr>
          <w:highlight w:val="yellow"/>
        </w:rPr>
      </w:pPr>
      <w:r w:rsidRPr="00706A87">
        <w:t>С р</w:t>
      </w:r>
      <w:r w:rsidR="000C1DFD" w:rsidRPr="00706A87">
        <w:t>асположение</w:t>
      </w:r>
      <w:r w:rsidRPr="00706A87">
        <w:t>м</w:t>
      </w:r>
      <w:r w:rsidR="000C1DFD" w:rsidRPr="00706A87">
        <w:t xml:space="preserve"> конкурсно</w:t>
      </w:r>
      <w:r w:rsidRPr="00706A87">
        <w:t>йплощадки</w:t>
      </w:r>
      <w:r w:rsidR="000C1DFD" w:rsidRPr="00706A87">
        <w:t xml:space="preserve"> чемпионата можно ознакомиться на веб-сайте </w:t>
      </w:r>
      <w:hyperlink r:id="rId16" w:history="1">
        <w:r w:rsidR="00DF04CC" w:rsidRPr="000454DB">
          <w:rPr>
            <w:rStyle w:val="a5"/>
          </w:rPr>
          <w:t>http://www.worldskills.</w:t>
        </w:r>
        <w:proofErr w:type="spellStart"/>
        <w:r w:rsidR="00DF04CC" w:rsidRPr="000454DB">
          <w:rPr>
            <w:rStyle w:val="a5"/>
            <w:lang w:val="en-US"/>
          </w:rPr>
          <w:t>ru</w:t>
        </w:r>
        <w:proofErr w:type="spellEnd"/>
      </w:hyperlink>
    </w:p>
    <w:p w:rsidR="000C1DFD" w:rsidRPr="00706A87" w:rsidRDefault="000C1DFD" w:rsidP="000C1DFD">
      <w:pPr>
        <w:autoSpaceDE w:val="0"/>
        <w:autoSpaceDN w:val="0"/>
        <w:adjustRightInd w:val="0"/>
      </w:pPr>
      <w:r w:rsidRPr="00706A87">
        <w:t>Схема конкурсной площадки (</w:t>
      </w:r>
      <w:r w:rsidRPr="00706A87">
        <w:rPr>
          <w:i/>
        </w:rPr>
        <w:t>см. иллюстрацию</w:t>
      </w:r>
      <w:r w:rsidRPr="00706A87">
        <w:t>).</w:t>
      </w:r>
    </w:p>
    <w:p w:rsidR="006F222B" w:rsidRDefault="006F222B" w:rsidP="006F222B">
      <w:pPr>
        <w:autoSpaceDE w:val="0"/>
        <w:autoSpaceDN w:val="0"/>
        <w:adjustRightInd w:val="0"/>
        <w:jc w:val="both"/>
        <w:rPr>
          <w:noProof/>
          <w:color w:val="C00000"/>
        </w:rPr>
      </w:pPr>
    </w:p>
    <w:p w:rsidR="005E303E" w:rsidRDefault="005E303E" w:rsidP="006F222B">
      <w:pPr>
        <w:autoSpaceDE w:val="0"/>
        <w:autoSpaceDN w:val="0"/>
        <w:adjustRightInd w:val="0"/>
        <w:jc w:val="both"/>
        <w:rPr>
          <w:noProof/>
          <w:color w:val="C00000"/>
        </w:rPr>
      </w:pPr>
    </w:p>
    <w:p w:rsidR="005E303E" w:rsidRDefault="005E303E" w:rsidP="006F222B">
      <w:pPr>
        <w:autoSpaceDE w:val="0"/>
        <w:autoSpaceDN w:val="0"/>
        <w:adjustRightInd w:val="0"/>
        <w:jc w:val="both"/>
        <w:rPr>
          <w:noProof/>
          <w:color w:val="C00000"/>
        </w:rPr>
      </w:pPr>
    </w:p>
    <w:p w:rsidR="005E303E" w:rsidRDefault="005E303E" w:rsidP="006F222B">
      <w:pPr>
        <w:autoSpaceDE w:val="0"/>
        <w:autoSpaceDN w:val="0"/>
        <w:adjustRightInd w:val="0"/>
        <w:jc w:val="both"/>
        <w:rPr>
          <w:noProof/>
          <w:color w:val="C00000"/>
        </w:rPr>
      </w:pPr>
      <w:r w:rsidRPr="005E303E">
        <w:rPr>
          <w:noProof/>
          <w:color w:val="C00000"/>
        </w:rPr>
        <w:drawing>
          <wp:inline distT="0" distB="0" distL="0" distR="0">
            <wp:extent cx="5509895" cy="3124862"/>
            <wp:effectExtent l="0" t="0" r="0" b="0"/>
            <wp:docPr id="2" name="Рисунок 2" descr="C:\Users\polin\Desktop\ВС\П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in\Desktop\ВС\ПЗ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810" cy="31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3E" w:rsidRDefault="005E303E" w:rsidP="006F222B">
      <w:pPr>
        <w:autoSpaceDE w:val="0"/>
        <w:autoSpaceDN w:val="0"/>
        <w:adjustRightInd w:val="0"/>
        <w:jc w:val="both"/>
        <w:rPr>
          <w:noProof/>
          <w:color w:val="C00000"/>
        </w:rPr>
      </w:pPr>
    </w:p>
    <w:p w:rsidR="005E303E" w:rsidRDefault="005E303E" w:rsidP="006F222B">
      <w:pPr>
        <w:autoSpaceDE w:val="0"/>
        <w:autoSpaceDN w:val="0"/>
        <w:adjustRightInd w:val="0"/>
        <w:jc w:val="both"/>
        <w:rPr>
          <w:noProof/>
          <w:color w:val="C00000"/>
        </w:rPr>
      </w:pPr>
      <w:bookmarkStart w:id="22" w:name="_GoBack"/>
      <w:bookmarkEnd w:id="22"/>
    </w:p>
    <w:p w:rsidR="005E303E" w:rsidRDefault="005E303E" w:rsidP="006F222B">
      <w:pPr>
        <w:autoSpaceDE w:val="0"/>
        <w:autoSpaceDN w:val="0"/>
        <w:adjustRightInd w:val="0"/>
        <w:jc w:val="both"/>
        <w:rPr>
          <w:noProof/>
          <w:color w:val="C00000"/>
        </w:rPr>
      </w:pPr>
    </w:p>
    <w:p w:rsidR="005E303E" w:rsidRDefault="005E303E" w:rsidP="006F222B">
      <w:pPr>
        <w:autoSpaceDE w:val="0"/>
        <w:autoSpaceDN w:val="0"/>
        <w:adjustRightInd w:val="0"/>
        <w:jc w:val="both"/>
        <w:rPr>
          <w:noProof/>
          <w:color w:val="C00000"/>
        </w:rPr>
      </w:pPr>
    </w:p>
    <w:p w:rsidR="005E303E" w:rsidRDefault="005E303E" w:rsidP="006F222B">
      <w:pPr>
        <w:autoSpaceDE w:val="0"/>
        <w:autoSpaceDN w:val="0"/>
        <w:adjustRightInd w:val="0"/>
        <w:jc w:val="both"/>
        <w:rPr>
          <w:noProof/>
          <w:color w:val="C00000"/>
        </w:rPr>
      </w:pPr>
    </w:p>
    <w:p w:rsidR="000C1DFD" w:rsidRPr="009A7A06" w:rsidRDefault="00AF45E8" w:rsidP="00E9132D">
      <w:pPr>
        <w:pStyle w:val="-1"/>
        <w:spacing w:before="0" w:after="0"/>
        <w:rPr>
          <w:sz w:val="34"/>
          <w:szCs w:val="34"/>
        </w:rPr>
      </w:pPr>
      <w:bookmarkStart w:id="23" w:name="_Toc61683858"/>
      <w:r w:rsidRPr="009A7A06">
        <w:rPr>
          <w:sz w:val="34"/>
          <w:szCs w:val="34"/>
        </w:rPr>
        <w:t xml:space="preserve">9. </w:t>
      </w:r>
      <w:r w:rsidR="000C1DFD" w:rsidRPr="009A7A06">
        <w:rPr>
          <w:sz w:val="34"/>
          <w:szCs w:val="34"/>
        </w:rPr>
        <w:t>ПОСЕТИТЕЛИ И ПРЕССА</w:t>
      </w:r>
      <w:bookmarkEnd w:id="23"/>
    </w:p>
    <w:p w:rsidR="000C1DFD" w:rsidRPr="009A7A06" w:rsidRDefault="000C1DFD" w:rsidP="00F33D9B">
      <w:pPr>
        <w:autoSpaceDE w:val="0"/>
        <w:autoSpaceDN w:val="0"/>
        <w:adjustRightInd w:val="0"/>
        <w:jc w:val="both"/>
      </w:pPr>
      <w:r w:rsidRPr="009A7A06">
        <w:t>Ниже приведен список мероприятий для увеличения заинтересованности гостей и прессы</w:t>
      </w:r>
    </w:p>
    <w:p w:rsidR="000C1DFD" w:rsidRPr="009A7A06" w:rsidRDefault="000C1DFD" w:rsidP="00F33D9B">
      <w:pPr>
        <w:pStyle w:val="afd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A7A06">
        <w:rPr>
          <w:rFonts w:ascii="Times New Roman" w:hAnsi="Times New Roman"/>
        </w:rPr>
        <w:lastRenderedPageBreak/>
        <w:t>зона для организации мастер-классов или возможности «попробовать руками» компетенцию;</w:t>
      </w:r>
    </w:p>
    <w:p w:rsidR="000C1DFD" w:rsidRPr="009A7A06" w:rsidRDefault="000C1DFD" w:rsidP="00F33D9B">
      <w:pPr>
        <w:pStyle w:val="afd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A7A06">
        <w:rPr>
          <w:rFonts w:ascii="Times New Roman" w:hAnsi="Times New Roman"/>
        </w:rPr>
        <w:t xml:space="preserve">проведение ярмарки вакансий; </w:t>
      </w:r>
    </w:p>
    <w:p w:rsidR="000C1DFD" w:rsidRPr="00F4405A" w:rsidRDefault="000C1DFD" w:rsidP="00F33D9B">
      <w:pPr>
        <w:pStyle w:val="afd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4405A">
        <w:rPr>
          <w:rFonts w:ascii="Times New Roman" w:hAnsi="Times New Roman"/>
        </w:rPr>
        <w:t>расположение экранов, показывающих информацию о конкурсантах и этапы их работы;</w:t>
      </w:r>
    </w:p>
    <w:p w:rsidR="000C1DFD" w:rsidRPr="00F4405A" w:rsidRDefault="000C1DFD" w:rsidP="00F33D9B">
      <w:pPr>
        <w:pStyle w:val="afd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4405A">
        <w:rPr>
          <w:rFonts w:ascii="Times New Roman" w:hAnsi="Times New Roman"/>
        </w:rPr>
        <w:t>объяснение зрителям, в чем заключаются действия конкурсантов;</w:t>
      </w:r>
    </w:p>
    <w:p w:rsidR="000C1DFD" w:rsidRPr="00F4405A" w:rsidRDefault="000C1DFD" w:rsidP="00F33D9B">
      <w:pPr>
        <w:pStyle w:val="afd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4405A">
        <w:rPr>
          <w:rFonts w:ascii="Times New Roman" w:hAnsi="Times New Roman"/>
        </w:rPr>
        <w:t>предоставление информации о конкурсантах можно демонстрировать на специальных дисплеях:</w:t>
      </w:r>
    </w:p>
    <w:p w:rsidR="000C1DFD" w:rsidRPr="00F4405A" w:rsidRDefault="000C1DFD" w:rsidP="00F33D9B">
      <w:pPr>
        <w:pStyle w:val="afd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F4405A">
        <w:rPr>
          <w:rFonts w:ascii="Times New Roman" w:hAnsi="Times New Roman"/>
        </w:rPr>
        <w:t>Имя;</w:t>
      </w:r>
    </w:p>
    <w:p w:rsidR="000C1DFD" w:rsidRPr="00F4405A" w:rsidRDefault="000C1DFD" w:rsidP="00F33D9B">
      <w:pPr>
        <w:pStyle w:val="afd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F4405A">
        <w:rPr>
          <w:rFonts w:ascii="Times New Roman" w:hAnsi="Times New Roman"/>
        </w:rPr>
        <w:t>Возраст;</w:t>
      </w:r>
    </w:p>
    <w:p w:rsidR="000C1DFD" w:rsidRPr="00F4405A" w:rsidRDefault="000C1DFD" w:rsidP="00F33D9B">
      <w:pPr>
        <w:pStyle w:val="afd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F4405A">
        <w:rPr>
          <w:rFonts w:ascii="Times New Roman" w:hAnsi="Times New Roman"/>
        </w:rPr>
        <w:t>Страна, регион;</w:t>
      </w:r>
    </w:p>
    <w:p w:rsidR="000C1DFD" w:rsidRPr="00F4405A" w:rsidRDefault="000C1DFD" w:rsidP="00F33D9B">
      <w:pPr>
        <w:pStyle w:val="afd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F4405A">
        <w:rPr>
          <w:rFonts w:ascii="Times New Roman" w:hAnsi="Times New Roman"/>
        </w:rPr>
        <w:t>Образовательное учреждение;</w:t>
      </w:r>
    </w:p>
    <w:p w:rsidR="000C1DFD" w:rsidRPr="00F4405A" w:rsidRDefault="000C1DFD" w:rsidP="00F33D9B">
      <w:pPr>
        <w:pStyle w:val="afd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F4405A">
        <w:rPr>
          <w:rFonts w:ascii="Times New Roman" w:hAnsi="Times New Roman"/>
        </w:rPr>
        <w:t>Место работы;</w:t>
      </w:r>
    </w:p>
    <w:p w:rsidR="000C1DFD" w:rsidRPr="00F4405A" w:rsidRDefault="000C1DFD" w:rsidP="00F33D9B">
      <w:pPr>
        <w:pStyle w:val="afd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F4405A">
        <w:rPr>
          <w:rFonts w:ascii="Times New Roman" w:hAnsi="Times New Roman"/>
        </w:rPr>
        <w:t>Информация о выборе профессии участником</w:t>
      </w:r>
    </w:p>
    <w:p w:rsidR="000C1DFD" w:rsidRPr="00F4405A" w:rsidRDefault="000C1DFD" w:rsidP="00F33D9B">
      <w:pPr>
        <w:pStyle w:val="afd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4405A">
        <w:rPr>
          <w:rFonts w:ascii="Times New Roman" w:hAnsi="Times New Roman"/>
        </w:rPr>
        <w:t>ежедневные отчеты о ходе конкурса;</w:t>
      </w:r>
    </w:p>
    <w:p w:rsidR="000C1DFD" w:rsidRPr="00F4405A" w:rsidRDefault="000C1DFD" w:rsidP="000C1DFD">
      <w:pPr>
        <w:pStyle w:val="af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4405A">
        <w:rPr>
          <w:rFonts w:ascii="Times New Roman" w:hAnsi="Times New Roman"/>
        </w:rPr>
        <w:t>приз зрительских симпатий.</w:t>
      </w:r>
    </w:p>
    <w:p w:rsidR="000C1DFD" w:rsidRPr="00F4405A" w:rsidRDefault="00AF45E8" w:rsidP="00F33D9B">
      <w:pPr>
        <w:pStyle w:val="-1"/>
        <w:spacing w:before="0" w:after="0"/>
        <w:rPr>
          <w:sz w:val="34"/>
          <w:szCs w:val="34"/>
        </w:rPr>
      </w:pPr>
      <w:bookmarkStart w:id="24" w:name="_Toc61683859"/>
      <w:r w:rsidRPr="00F4405A">
        <w:rPr>
          <w:sz w:val="34"/>
          <w:szCs w:val="34"/>
        </w:rPr>
        <w:t xml:space="preserve">10. </w:t>
      </w:r>
      <w:r w:rsidR="000C1DFD" w:rsidRPr="00F4405A">
        <w:rPr>
          <w:sz w:val="34"/>
          <w:szCs w:val="34"/>
        </w:rPr>
        <w:t>ОХРАНА ОКРУЖАЮЩЕЙ СРЕДЫ</w:t>
      </w:r>
      <w:bookmarkEnd w:id="24"/>
      <w:r w:rsidR="000C1DFD" w:rsidRPr="00F4405A">
        <w:rPr>
          <w:sz w:val="34"/>
          <w:szCs w:val="34"/>
        </w:rPr>
        <w:t xml:space="preserve"> </w:t>
      </w:r>
    </w:p>
    <w:p w:rsidR="000C1DFD" w:rsidRPr="00F4405A" w:rsidRDefault="000C1DFD" w:rsidP="00F33D9B">
      <w:pPr>
        <w:pStyle w:val="afd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4405A">
        <w:rPr>
          <w:rFonts w:ascii="Times New Roman" w:hAnsi="Times New Roman"/>
        </w:rPr>
        <w:t>Рассмотреть возможность передачи всех материалов и оборудования в местные колледжи для использования в образовательном процессе;</w:t>
      </w:r>
    </w:p>
    <w:p w:rsidR="008517F8" w:rsidRPr="00F4405A" w:rsidRDefault="008517F8" w:rsidP="00F33D9B">
      <w:pPr>
        <w:pStyle w:val="afd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4405A">
        <w:rPr>
          <w:rFonts w:ascii="Times New Roman" w:hAnsi="Times New Roman"/>
        </w:rPr>
        <w:t>Соблюдение правил утилизации отработанных материалов;</w:t>
      </w:r>
    </w:p>
    <w:p w:rsidR="000C1DFD" w:rsidRPr="00F4405A" w:rsidRDefault="000C1DFD" w:rsidP="00F33D9B">
      <w:pPr>
        <w:pStyle w:val="afd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4405A">
        <w:rPr>
          <w:rFonts w:ascii="Times New Roman" w:hAnsi="Times New Roman"/>
        </w:rPr>
        <w:t>Использование готовых заданий в колледжах в образовательном процессе;</w:t>
      </w:r>
    </w:p>
    <w:p w:rsidR="000C1DFD" w:rsidRPr="00F4405A" w:rsidRDefault="000C1DFD" w:rsidP="00F33D9B">
      <w:pPr>
        <w:pStyle w:val="afd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4405A">
        <w:rPr>
          <w:rFonts w:ascii="Times New Roman" w:hAnsi="Times New Roman"/>
        </w:rPr>
        <w:t xml:space="preserve">Эксперты и участники должны обращать особое внимание на </w:t>
      </w:r>
      <w:r w:rsidR="00BD2E84" w:rsidRPr="00F4405A">
        <w:rPr>
          <w:rFonts w:ascii="Times New Roman" w:hAnsi="Times New Roman"/>
        </w:rPr>
        <w:t>перечень средств, которые необходимо приносить с собой</w:t>
      </w:r>
      <w:r w:rsidRPr="00F4405A">
        <w:rPr>
          <w:rFonts w:ascii="Times New Roman" w:hAnsi="Times New Roman"/>
        </w:rPr>
        <w:t xml:space="preserve">. Следует приносить с собой минимум </w:t>
      </w:r>
      <w:r w:rsidR="00BD2E84" w:rsidRPr="00F4405A">
        <w:rPr>
          <w:rFonts w:ascii="Times New Roman" w:hAnsi="Times New Roman"/>
        </w:rPr>
        <w:t>средств</w:t>
      </w:r>
      <w:r w:rsidRPr="00F4405A">
        <w:rPr>
          <w:rFonts w:ascii="Times New Roman" w:hAnsi="Times New Roman"/>
        </w:rPr>
        <w:t>, необходимы</w:t>
      </w:r>
      <w:r w:rsidR="00BD2E84" w:rsidRPr="00F4405A">
        <w:rPr>
          <w:rFonts w:ascii="Times New Roman" w:hAnsi="Times New Roman"/>
        </w:rPr>
        <w:t>х</w:t>
      </w:r>
      <w:r w:rsidRPr="00F4405A">
        <w:rPr>
          <w:rFonts w:ascii="Times New Roman" w:hAnsi="Times New Roman"/>
        </w:rPr>
        <w:t xml:space="preserve"> для выполнения конкурсных заданий;</w:t>
      </w:r>
    </w:p>
    <w:p w:rsidR="000C1DFD" w:rsidRPr="00F4405A" w:rsidRDefault="000C1DFD" w:rsidP="00F33D9B">
      <w:pPr>
        <w:pStyle w:val="afd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4405A">
        <w:rPr>
          <w:rFonts w:ascii="Times New Roman" w:hAnsi="Times New Roman"/>
        </w:rPr>
        <w:t>Группы разработчиков заданий должны придавать особое значение вопросам экологии при составлении задания;</w:t>
      </w:r>
    </w:p>
    <w:p w:rsidR="000C1DFD" w:rsidRPr="00F4405A" w:rsidRDefault="000C1DFD" w:rsidP="00F33D9B">
      <w:pPr>
        <w:pStyle w:val="afd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4405A">
        <w:rPr>
          <w:rFonts w:ascii="Times New Roman" w:hAnsi="Times New Roman"/>
        </w:rPr>
        <w:t>Все бумажные документы, приготовленные в ходе предыдущего чемпионата, необходимо перевести в электронную форму. Этим занимается Главный эксперт и Заместитель Главного эксперта.</w:t>
      </w:r>
    </w:p>
    <w:p w:rsidR="005B08E8" w:rsidRPr="0035391F" w:rsidRDefault="005B08E8" w:rsidP="00F33D9B">
      <w:pPr>
        <w:pStyle w:val="-1"/>
        <w:spacing w:before="0" w:after="0"/>
        <w:rPr>
          <w:sz w:val="34"/>
          <w:szCs w:val="34"/>
        </w:rPr>
      </w:pPr>
      <w:bookmarkStart w:id="25" w:name="_Toc61683860"/>
      <w:r>
        <w:rPr>
          <w:sz w:val="34"/>
          <w:szCs w:val="34"/>
        </w:rPr>
        <w:t>11</w:t>
      </w:r>
      <w:r w:rsidRPr="0035391F">
        <w:rPr>
          <w:sz w:val="34"/>
          <w:szCs w:val="34"/>
        </w:rPr>
        <w:t>. ОСОБЫЕ ПРАВИЛА ВОЗРАСТНОЙ ГРУППЫ 14-16 ЛЕТ</w:t>
      </w:r>
      <w:bookmarkEnd w:id="25"/>
    </w:p>
    <w:p w:rsidR="005B08E8" w:rsidRPr="005B08E8" w:rsidRDefault="005B08E8" w:rsidP="005A5300">
      <w:pPr>
        <w:autoSpaceDE w:val="0"/>
        <w:autoSpaceDN w:val="0"/>
        <w:adjustRightInd w:val="0"/>
      </w:pPr>
      <w:r w:rsidRPr="005B08E8">
        <w:rPr>
          <w:rFonts w:hint="eastAsia"/>
        </w:rPr>
        <w:t>Время</w:t>
      </w:r>
      <w:r w:rsidR="005A5300">
        <w:t xml:space="preserve"> </w:t>
      </w:r>
      <w:r w:rsidRPr="005B08E8">
        <w:rPr>
          <w:rFonts w:hint="eastAsia"/>
        </w:rPr>
        <w:t>на</w:t>
      </w:r>
      <w:r w:rsidR="005A5300">
        <w:t xml:space="preserve"> </w:t>
      </w:r>
      <w:r w:rsidRPr="005B08E8">
        <w:rPr>
          <w:rFonts w:hint="eastAsia"/>
        </w:rPr>
        <w:t>выполнени</w:t>
      </w:r>
      <w:r>
        <w:t>е</w:t>
      </w:r>
      <w:r w:rsidR="005A5300">
        <w:t xml:space="preserve"> </w:t>
      </w:r>
      <w:r w:rsidRPr="005B08E8">
        <w:rPr>
          <w:rFonts w:hint="eastAsia"/>
        </w:rPr>
        <w:t>задания</w:t>
      </w:r>
      <w:r w:rsidR="005A5300">
        <w:t xml:space="preserve"> </w:t>
      </w:r>
      <w:r w:rsidRPr="005B08E8">
        <w:rPr>
          <w:rFonts w:hint="eastAsia"/>
        </w:rPr>
        <w:t>не</w:t>
      </w:r>
      <w:r w:rsidR="005A5300">
        <w:t xml:space="preserve"> </w:t>
      </w:r>
      <w:r w:rsidRPr="005B08E8">
        <w:rPr>
          <w:rFonts w:hint="eastAsia"/>
        </w:rPr>
        <w:t>должн</w:t>
      </w:r>
      <w:r w:rsidR="00942C33">
        <w:t>о</w:t>
      </w:r>
      <w:r w:rsidR="005A5300">
        <w:t xml:space="preserve"> </w:t>
      </w:r>
      <w:r w:rsidRPr="005B08E8">
        <w:rPr>
          <w:rFonts w:hint="eastAsia"/>
        </w:rPr>
        <w:t>превышать</w:t>
      </w:r>
      <w:r w:rsidRPr="005B08E8">
        <w:t xml:space="preserve"> 5 </w:t>
      </w:r>
      <w:r w:rsidRPr="005B08E8">
        <w:rPr>
          <w:rFonts w:hint="eastAsia"/>
        </w:rPr>
        <w:t>часов</w:t>
      </w:r>
      <w:r w:rsidR="005A5300">
        <w:t xml:space="preserve"> </w:t>
      </w:r>
      <w:r w:rsidRPr="005B08E8">
        <w:rPr>
          <w:rFonts w:hint="eastAsia"/>
        </w:rPr>
        <w:t>вдень</w:t>
      </w:r>
      <w:r w:rsidRPr="005B08E8">
        <w:t xml:space="preserve">. </w:t>
      </w:r>
      <w:r w:rsidRPr="005B08E8">
        <w:rPr>
          <w:rFonts w:hint="eastAsia"/>
        </w:rPr>
        <w:t>При</w:t>
      </w:r>
      <w:r w:rsidR="005A5300">
        <w:t xml:space="preserve"> </w:t>
      </w:r>
      <w:r w:rsidRPr="005B08E8">
        <w:rPr>
          <w:rFonts w:hint="eastAsia"/>
        </w:rPr>
        <w:t>разработке</w:t>
      </w:r>
      <w:r w:rsidR="005A5300">
        <w:t xml:space="preserve"> </w:t>
      </w:r>
      <w:r w:rsidRPr="005B08E8">
        <w:rPr>
          <w:rFonts w:hint="eastAsia"/>
        </w:rPr>
        <w:t>Конкурсного</w:t>
      </w:r>
      <w:r w:rsidR="005A5300">
        <w:t xml:space="preserve"> </w:t>
      </w:r>
      <w:r w:rsidRPr="005B08E8">
        <w:rPr>
          <w:rFonts w:hint="eastAsia"/>
        </w:rPr>
        <w:t>задания</w:t>
      </w:r>
      <w:r w:rsidR="005A5300">
        <w:t xml:space="preserve"> </w:t>
      </w:r>
      <w:r w:rsidRPr="005B08E8">
        <w:rPr>
          <w:rFonts w:hint="eastAsia"/>
        </w:rPr>
        <w:t>и</w:t>
      </w:r>
      <w:r w:rsidR="005A5300">
        <w:t xml:space="preserve"> </w:t>
      </w:r>
      <w:r w:rsidRPr="005B08E8">
        <w:rPr>
          <w:rFonts w:hint="eastAsia"/>
        </w:rPr>
        <w:t>Схемы</w:t>
      </w:r>
      <w:r w:rsidR="005A5300">
        <w:t xml:space="preserve"> </w:t>
      </w:r>
      <w:r w:rsidRPr="005B08E8">
        <w:rPr>
          <w:rFonts w:hint="eastAsia"/>
        </w:rPr>
        <w:t>оценки</w:t>
      </w:r>
      <w:r w:rsidR="005A5300">
        <w:t xml:space="preserve"> </w:t>
      </w:r>
      <w:r w:rsidRPr="005B08E8">
        <w:rPr>
          <w:rFonts w:hint="eastAsia"/>
        </w:rPr>
        <w:t>необходимо</w:t>
      </w:r>
      <w:r w:rsidR="005A5300">
        <w:t xml:space="preserve"> </w:t>
      </w:r>
      <w:r w:rsidRPr="005B08E8">
        <w:rPr>
          <w:rFonts w:hint="eastAsia"/>
        </w:rPr>
        <w:t>учитывать</w:t>
      </w:r>
      <w:r w:rsidR="005A5300">
        <w:t xml:space="preserve"> </w:t>
      </w:r>
      <w:r w:rsidRPr="005B08E8">
        <w:rPr>
          <w:rFonts w:hint="eastAsia"/>
        </w:rPr>
        <w:t>специфику</w:t>
      </w:r>
      <w:r w:rsidR="005A5300">
        <w:t xml:space="preserve"> </w:t>
      </w:r>
      <w:r w:rsidRPr="005B08E8">
        <w:rPr>
          <w:rFonts w:hint="eastAsia"/>
        </w:rPr>
        <w:t>и</w:t>
      </w:r>
      <w:r w:rsidR="005A5300">
        <w:t xml:space="preserve"> </w:t>
      </w:r>
      <w:r w:rsidRPr="005B08E8">
        <w:rPr>
          <w:rFonts w:hint="eastAsia"/>
        </w:rPr>
        <w:t>ограничени</w:t>
      </w:r>
      <w:r w:rsidR="005A5300">
        <w:t xml:space="preserve">я </w:t>
      </w:r>
      <w:r w:rsidRPr="005B08E8">
        <w:rPr>
          <w:rFonts w:hint="eastAsia"/>
        </w:rPr>
        <w:t>применяемой</w:t>
      </w:r>
      <w:r w:rsidR="005A5300">
        <w:t xml:space="preserve"> </w:t>
      </w:r>
      <w:r w:rsidRPr="005B08E8">
        <w:rPr>
          <w:rFonts w:hint="eastAsia"/>
        </w:rPr>
        <w:t>техники</w:t>
      </w:r>
      <w:r w:rsidR="005A5300">
        <w:t xml:space="preserve"> </w:t>
      </w:r>
      <w:r w:rsidRPr="005B08E8">
        <w:rPr>
          <w:rFonts w:hint="eastAsia"/>
        </w:rPr>
        <w:t>безопасности</w:t>
      </w:r>
      <w:r w:rsidR="005A5300">
        <w:t xml:space="preserve"> </w:t>
      </w:r>
      <w:r w:rsidRPr="005B08E8">
        <w:rPr>
          <w:rFonts w:hint="eastAsia"/>
        </w:rPr>
        <w:t>и</w:t>
      </w:r>
      <w:r w:rsidR="005A5300">
        <w:t xml:space="preserve"> </w:t>
      </w:r>
      <w:r w:rsidRPr="005B08E8">
        <w:rPr>
          <w:rFonts w:hint="eastAsia"/>
        </w:rPr>
        <w:t>охраны</w:t>
      </w:r>
      <w:r w:rsidR="005A5300">
        <w:t xml:space="preserve"> </w:t>
      </w:r>
      <w:r w:rsidRPr="005B08E8">
        <w:rPr>
          <w:rFonts w:hint="eastAsia"/>
        </w:rPr>
        <w:t>труда</w:t>
      </w:r>
      <w:r w:rsidR="005A5300">
        <w:t xml:space="preserve"> </w:t>
      </w:r>
      <w:r w:rsidRPr="005B08E8">
        <w:rPr>
          <w:rFonts w:hint="eastAsia"/>
        </w:rPr>
        <w:t>для</w:t>
      </w:r>
      <w:r w:rsidR="005A5300">
        <w:t xml:space="preserve"> </w:t>
      </w:r>
      <w:r w:rsidRPr="005B08E8">
        <w:rPr>
          <w:rFonts w:hint="eastAsia"/>
        </w:rPr>
        <w:t>данной</w:t>
      </w:r>
      <w:r w:rsidR="005A5300">
        <w:t xml:space="preserve"> </w:t>
      </w:r>
      <w:r w:rsidRPr="005B08E8">
        <w:rPr>
          <w:rFonts w:hint="eastAsia"/>
        </w:rPr>
        <w:t>возрастной</w:t>
      </w:r>
      <w:r w:rsidR="005A5300">
        <w:t xml:space="preserve"> </w:t>
      </w:r>
      <w:r w:rsidRPr="005B08E8">
        <w:rPr>
          <w:rFonts w:hint="eastAsia"/>
        </w:rPr>
        <w:t>группы</w:t>
      </w:r>
      <w:r w:rsidR="005A5300">
        <w:t>.</w:t>
      </w:r>
      <w:r w:rsidRPr="005B08E8">
        <w:t xml:space="preserve"> </w:t>
      </w:r>
      <w:r w:rsidR="005A5300">
        <w:t>Т</w:t>
      </w:r>
      <w:r w:rsidRPr="005B08E8">
        <w:rPr>
          <w:rFonts w:hint="eastAsia"/>
        </w:rPr>
        <w:t>акже</w:t>
      </w:r>
      <w:r w:rsidR="005A5300">
        <w:t xml:space="preserve"> </w:t>
      </w:r>
      <w:r w:rsidRPr="005B08E8">
        <w:rPr>
          <w:rFonts w:hint="eastAsia"/>
        </w:rPr>
        <w:t>необходимо</w:t>
      </w:r>
      <w:r w:rsidR="005A5300">
        <w:t xml:space="preserve"> </w:t>
      </w:r>
      <w:r w:rsidRPr="005B08E8">
        <w:rPr>
          <w:rFonts w:hint="eastAsia"/>
        </w:rPr>
        <w:t>учитывать</w:t>
      </w:r>
      <w:r w:rsidR="005A5300">
        <w:t xml:space="preserve"> </w:t>
      </w:r>
      <w:r w:rsidRPr="005B08E8">
        <w:rPr>
          <w:rFonts w:hint="eastAsia"/>
        </w:rPr>
        <w:t>антропометрические</w:t>
      </w:r>
      <w:r w:rsidRPr="005B08E8">
        <w:t xml:space="preserve">, </w:t>
      </w:r>
      <w:r w:rsidRPr="005B08E8">
        <w:rPr>
          <w:rFonts w:hint="eastAsia"/>
        </w:rPr>
        <w:t>психофизиологические</w:t>
      </w:r>
      <w:r w:rsidR="005A5300">
        <w:t xml:space="preserve"> </w:t>
      </w:r>
      <w:r w:rsidRPr="005B08E8">
        <w:rPr>
          <w:rFonts w:hint="eastAsia"/>
        </w:rPr>
        <w:t>и</w:t>
      </w:r>
      <w:r w:rsidR="005A5300">
        <w:t xml:space="preserve"> </w:t>
      </w:r>
      <w:r w:rsidRPr="005B08E8">
        <w:rPr>
          <w:rFonts w:hint="eastAsia"/>
        </w:rPr>
        <w:t>психологические</w:t>
      </w:r>
      <w:r w:rsidR="005A5300">
        <w:t xml:space="preserve"> </w:t>
      </w:r>
      <w:r w:rsidRPr="005B08E8">
        <w:rPr>
          <w:rFonts w:hint="eastAsia"/>
        </w:rPr>
        <w:t>особенности</w:t>
      </w:r>
      <w:r w:rsidR="005A5300">
        <w:t xml:space="preserve"> </w:t>
      </w:r>
      <w:r w:rsidRPr="005B08E8">
        <w:rPr>
          <w:rFonts w:hint="eastAsia"/>
        </w:rPr>
        <w:t>данной</w:t>
      </w:r>
      <w:r w:rsidR="005A5300">
        <w:t xml:space="preserve"> </w:t>
      </w:r>
      <w:r w:rsidRPr="005B08E8">
        <w:rPr>
          <w:rFonts w:hint="eastAsia"/>
        </w:rPr>
        <w:t>возрастной</w:t>
      </w:r>
      <w:r w:rsidR="005A5300">
        <w:t xml:space="preserve"> </w:t>
      </w:r>
      <w:r w:rsidRPr="005B08E8">
        <w:rPr>
          <w:rFonts w:hint="eastAsia"/>
        </w:rPr>
        <w:lastRenderedPageBreak/>
        <w:t>группы</w:t>
      </w:r>
      <w:r w:rsidRPr="005B08E8">
        <w:t xml:space="preserve">. </w:t>
      </w:r>
      <w:r w:rsidRPr="005B08E8">
        <w:rPr>
          <w:rFonts w:hint="eastAsia"/>
        </w:rPr>
        <w:t>Тем</w:t>
      </w:r>
      <w:r w:rsidR="005A5300">
        <w:t xml:space="preserve"> </w:t>
      </w:r>
      <w:r w:rsidRPr="005B08E8">
        <w:rPr>
          <w:rFonts w:hint="eastAsia"/>
        </w:rPr>
        <w:t>самым</w:t>
      </w:r>
      <w:r w:rsidR="005A5300">
        <w:t xml:space="preserve"> </w:t>
      </w:r>
      <w:r w:rsidRPr="005B08E8">
        <w:rPr>
          <w:rFonts w:hint="eastAsia"/>
        </w:rPr>
        <w:t>Конкурсное</w:t>
      </w:r>
      <w:r w:rsidR="005A5300">
        <w:t xml:space="preserve"> </w:t>
      </w:r>
      <w:r w:rsidRPr="005B08E8">
        <w:rPr>
          <w:rFonts w:hint="eastAsia"/>
        </w:rPr>
        <w:t>задание</w:t>
      </w:r>
      <w:r w:rsidR="005A5300">
        <w:t xml:space="preserve"> </w:t>
      </w:r>
      <w:r w:rsidRPr="005B08E8">
        <w:rPr>
          <w:rFonts w:hint="eastAsia"/>
        </w:rPr>
        <w:t>и</w:t>
      </w:r>
      <w:r w:rsidR="005A5300">
        <w:t xml:space="preserve"> </w:t>
      </w:r>
      <w:r w:rsidRPr="005B08E8">
        <w:rPr>
          <w:rFonts w:hint="eastAsia"/>
        </w:rPr>
        <w:t>Схема</w:t>
      </w:r>
      <w:r w:rsidR="005A5300">
        <w:t xml:space="preserve"> </w:t>
      </w:r>
      <w:r w:rsidRPr="005B08E8">
        <w:rPr>
          <w:rFonts w:hint="eastAsia"/>
        </w:rPr>
        <w:t>оценки</w:t>
      </w:r>
      <w:r w:rsidR="005A5300">
        <w:t xml:space="preserve"> </w:t>
      </w:r>
      <w:r w:rsidRPr="005B08E8">
        <w:rPr>
          <w:rFonts w:hint="eastAsia"/>
        </w:rPr>
        <w:t>может</w:t>
      </w:r>
      <w:r w:rsidR="005A5300">
        <w:t xml:space="preserve"> </w:t>
      </w:r>
      <w:r w:rsidRPr="005B08E8">
        <w:rPr>
          <w:rFonts w:hint="eastAsia"/>
        </w:rPr>
        <w:t>затрагивать</w:t>
      </w:r>
      <w:r w:rsidR="005A5300">
        <w:t xml:space="preserve"> </w:t>
      </w:r>
      <w:r w:rsidRPr="005B08E8">
        <w:rPr>
          <w:rFonts w:hint="eastAsia"/>
        </w:rPr>
        <w:t>не</w:t>
      </w:r>
      <w:r w:rsidR="005A5300">
        <w:t xml:space="preserve"> </w:t>
      </w:r>
      <w:r w:rsidRPr="005B08E8">
        <w:rPr>
          <w:rFonts w:hint="eastAsia"/>
        </w:rPr>
        <w:t>все</w:t>
      </w:r>
      <w:r w:rsidR="005A5300">
        <w:t xml:space="preserve"> </w:t>
      </w:r>
      <w:r w:rsidRPr="005B08E8">
        <w:rPr>
          <w:rFonts w:hint="eastAsia"/>
        </w:rPr>
        <w:t>блоки</w:t>
      </w:r>
      <w:r w:rsidR="005A5300">
        <w:t xml:space="preserve"> </w:t>
      </w:r>
      <w:r w:rsidRPr="005B08E8">
        <w:rPr>
          <w:rFonts w:hint="eastAsia"/>
        </w:rPr>
        <w:t>и</w:t>
      </w:r>
      <w:r w:rsidR="005A5300">
        <w:t xml:space="preserve"> </w:t>
      </w:r>
      <w:r w:rsidRPr="005B08E8">
        <w:rPr>
          <w:rFonts w:hint="eastAsia"/>
        </w:rPr>
        <w:t>поля</w:t>
      </w:r>
      <w:r w:rsidRPr="005B08E8">
        <w:t xml:space="preserve"> WSSS </w:t>
      </w:r>
      <w:r w:rsidRPr="005B08E8">
        <w:rPr>
          <w:rFonts w:hint="eastAsia"/>
        </w:rPr>
        <w:t>в</w:t>
      </w:r>
      <w:r w:rsidR="005A5300">
        <w:t xml:space="preserve"> </w:t>
      </w:r>
      <w:r w:rsidRPr="005B08E8">
        <w:rPr>
          <w:rFonts w:hint="eastAsia"/>
        </w:rPr>
        <w:t>зависимости</w:t>
      </w:r>
      <w:r w:rsidR="005A5300">
        <w:t xml:space="preserve"> </w:t>
      </w:r>
      <w:r w:rsidRPr="005B08E8">
        <w:rPr>
          <w:rFonts w:hint="eastAsia"/>
        </w:rPr>
        <w:t>от</w:t>
      </w:r>
      <w:r w:rsidR="005A5300">
        <w:t xml:space="preserve"> </w:t>
      </w:r>
      <w:r w:rsidRPr="005B08E8">
        <w:rPr>
          <w:rFonts w:hint="eastAsia"/>
        </w:rPr>
        <w:t>специфики</w:t>
      </w:r>
      <w:r w:rsidR="005A5300">
        <w:t xml:space="preserve"> </w:t>
      </w:r>
      <w:r w:rsidRPr="005B08E8">
        <w:rPr>
          <w:rFonts w:hint="eastAsia"/>
        </w:rPr>
        <w:t>компетенции</w:t>
      </w:r>
      <w:r w:rsidRPr="005B08E8">
        <w:t>.</w:t>
      </w:r>
    </w:p>
    <w:p w:rsidR="000C1DFD" w:rsidRPr="005B08E8" w:rsidRDefault="000C1DFD" w:rsidP="005A5300">
      <w:pPr>
        <w:autoSpaceDE w:val="0"/>
        <w:autoSpaceDN w:val="0"/>
        <w:adjustRightInd w:val="0"/>
      </w:pPr>
      <w:r w:rsidRPr="005B08E8">
        <w:br w:type="page"/>
      </w:r>
    </w:p>
    <w:p w:rsidR="0034174D" w:rsidRPr="00F4405A" w:rsidRDefault="0034174D" w:rsidP="0034174D">
      <w:pPr>
        <w:jc w:val="center"/>
        <w:rPr>
          <w:b/>
          <w:sz w:val="28"/>
          <w:szCs w:val="28"/>
        </w:rPr>
      </w:pPr>
      <w:r w:rsidRPr="00F4405A">
        <w:rPr>
          <w:b/>
          <w:sz w:val="28"/>
          <w:szCs w:val="28"/>
        </w:rPr>
        <w:lastRenderedPageBreak/>
        <w:t>Приложение к Техническому описанию компетенции</w:t>
      </w:r>
    </w:p>
    <w:p w:rsidR="0034174D" w:rsidRPr="00F4405A" w:rsidRDefault="0034174D" w:rsidP="0034174D">
      <w:pPr>
        <w:jc w:val="center"/>
        <w:rPr>
          <w:b/>
          <w:sz w:val="28"/>
          <w:szCs w:val="28"/>
        </w:rPr>
      </w:pPr>
      <w:r w:rsidRPr="00F4405A">
        <w:rPr>
          <w:b/>
          <w:sz w:val="28"/>
          <w:szCs w:val="28"/>
        </w:rPr>
        <w:t>Лист функциональной информации</w:t>
      </w:r>
    </w:p>
    <w:p w:rsidR="0034174D" w:rsidRPr="00F4405A" w:rsidRDefault="0034174D" w:rsidP="0034174D">
      <w:pPr>
        <w:jc w:val="center"/>
        <w:rPr>
          <w:b/>
          <w:sz w:val="24"/>
          <w:szCs w:val="24"/>
        </w:rPr>
      </w:pPr>
      <w:r w:rsidRPr="00F4405A">
        <w:rPr>
          <w:b/>
          <w:sz w:val="28"/>
          <w:szCs w:val="28"/>
        </w:rPr>
        <w:t>Компетенция «</w:t>
      </w:r>
      <w:r w:rsidR="00F4405A" w:rsidRPr="00F4405A">
        <w:rPr>
          <w:b/>
          <w:sz w:val="28"/>
          <w:szCs w:val="28"/>
        </w:rPr>
        <w:t>Производство</w:t>
      </w:r>
      <w:r w:rsidRPr="00F4405A">
        <w:rPr>
          <w:b/>
          <w:sz w:val="28"/>
          <w:szCs w:val="28"/>
        </w:rPr>
        <w:t>мо</w:t>
      </w:r>
      <w:r w:rsidR="00E9132D" w:rsidRPr="00F4405A">
        <w:rPr>
          <w:b/>
          <w:sz w:val="28"/>
          <w:szCs w:val="28"/>
        </w:rPr>
        <w:t>лочной продукции</w:t>
      </w:r>
      <w:r w:rsidRPr="00F4405A">
        <w:rPr>
          <w:b/>
          <w:sz w:val="28"/>
          <w:szCs w:val="28"/>
        </w:rPr>
        <w:t>»</w:t>
      </w:r>
    </w:p>
    <w:p w:rsidR="00491252" w:rsidRPr="00F4405A" w:rsidRDefault="00491252" w:rsidP="008339F9">
      <w:pPr>
        <w:rPr>
          <w:szCs w:val="22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60"/>
        <w:gridCol w:w="4140"/>
        <w:gridCol w:w="4838"/>
      </w:tblGrid>
      <w:tr w:rsidR="00491252" w:rsidRPr="00F4405A" w:rsidTr="005A530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52" w:rsidRPr="00F4405A" w:rsidRDefault="00491252" w:rsidP="00BE0EE9">
            <w:pPr>
              <w:jc w:val="right"/>
              <w:rPr>
                <w:color w:val="000000"/>
                <w:sz w:val="24"/>
                <w:szCs w:val="24"/>
              </w:rPr>
            </w:pPr>
            <w:r w:rsidRPr="00F440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52" w:rsidRPr="00F4405A" w:rsidRDefault="00491252" w:rsidP="00BE0EE9">
            <w:pPr>
              <w:rPr>
                <w:color w:val="000000"/>
                <w:sz w:val="24"/>
                <w:szCs w:val="24"/>
              </w:rPr>
            </w:pPr>
            <w:r w:rsidRPr="00F4405A">
              <w:rPr>
                <w:color w:val="000000"/>
                <w:sz w:val="24"/>
                <w:szCs w:val="24"/>
              </w:rPr>
              <w:t>Название компетенции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52" w:rsidRPr="00F4405A" w:rsidRDefault="005A5300" w:rsidP="00BE0E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Производство молочной продукции</w:t>
            </w:r>
          </w:p>
        </w:tc>
      </w:tr>
      <w:tr w:rsidR="00491252" w:rsidRPr="00F4405A" w:rsidTr="005A53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52" w:rsidRPr="00F4405A" w:rsidRDefault="00491252" w:rsidP="00BE0EE9">
            <w:pPr>
              <w:jc w:val="right"/>
              <w:rPr>
                <w:color w:val="000000"/>
                <w:sz w:val="24"/>
                <w:szCs w:val="24"/>
              </w:rPr>
            </w:pPr>
            <w:r w:rsidRPr="00F440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52" w:rsidRPr="005A5300" w:rsidRDefault="00491252" w:rsidP="00BE0EE9">
            <w:pPr>
              <w:rPr>
                <w:sz w:val="24"/>
                <w:szCs w:val="24"/>
              </w:rPr>
            </w:pPr>
            <w:r w:rsidRPr="005A5300">
              <w:rPr>
                <w:sz w:val="24"/>
                <w:szCs w:val="24"/>
              </w:rPr>
              <w:t xml:space="preserve">Количество модулей 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52" w:rsidRPr="005A5300" w:rsidRDefault="00677724" w:rsidP="00BE0EE9">
            <w:pPr>
              <w:rPr>
                <w:sz w:val="24"/>
                <w:szCs w:val="24"/>
              </w:rPr>
            </w:pPr>
            <w:r w:rsidRPr="005A5300">
              <w:rPr>
                <w:sz w:val="24"/>
                <w:szCs w:val="24"/>
              </w:rPr>
              <w:t>4</w:t>
            </w:r>
          </w:p>
        </w:tc>
      </w:tr>
      <w:tr w:rsidR="00491252" w:rsidRPr="000454DB" w:rsidTr="005A53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52" w:rsidRPr="00F4405A" w:rsidRDefault="00491252" w:rsidP="00BE0EE9">
            <w:pPr>
              <w:jc w:val="right"/>
              <w:rPr>
                <w:color w:val="000000"/>
                <w:sz w:val="24"/>
                <w:szCs w:val="24"/>
              </w:rPr>
            </w:pPr>
            <w:r w:rsidRPr="00F440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52" w:rsidRPr="005A5300" w:rsidRDefault="00491252" w:rsidP="00BE0EE9">
            <w:pPr>
              <w:rPr>
                <w:sz w:val="24"/>
                <w:szCs w:val="24"/>
              </w:rPr>
            </w:pPr>
            <w:r w:rsidRPr="005A5300">
              <w:rPr>
                <w:sz w:val="24"/>
                <w:szCs w:val="24"/>
              </w:rPr>
              <w:t>Количество модулей WSI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52" w:rsidRPr="005A5300" w:rsidRDefault="005A5300" w:rsidP="00BE0EE9">
            <w:pPr>
              <w:rPr>
                <w:sz w:val="24"/>
                <w:szCs w:val="24"/>
              </w:rPr>
            </w:pPr>
            <w:r w:rsidRPr="005A5300">
              <w:rPr>
                <w:sz w:val="24"/>
                <w:szCs w:val="24"/>
              </w:rPr>
              <w:t>-</w:t>
            </w:r>
          </w:p>
        </w:tc>
      </w:tr>
    </w:tbl>
    <w:p w:rsidR="00491252" w:rsidRPr="000454DB" w:rsidRDefault="00491252" w:rsidP="00491252">
      <w:pPr>
        <w:jc w:val="center"/>
        <w:rPr>
          <w:b/>
          <w:sz w:val="24"/>
          <w:szCs w:val="24"/>
          <w:highlight w:val="yellow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960"/>
        <w:gridCol w:w="4140"/>
        <w:gridCol w:w="2003"/>
        <w:gridCol w:w="1843"/>
      </w:tblGrid>
      <w:tr w:rsidR="00491252" w:rsidRPr="000454DB" w:rsidTr="00BE0EE9">
        <w:trPr>
          <w:trHeight w:val="9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52" w:rsidRPr="00F4405A" w:rsidRDefault="00491252" w:rsidP="00BE0EE9">
            <w:pPr>
              <w:jc w:val="center"/>
              <w:rPr>
                <w:color w:val="000000"/>
                <w:sz w:val="24"/>
                <w:szCs w:val="24"/>
              </w:rPr>
            </w:pPr>
            <w:r w:rsidRPr="00F4405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52" w:rsidRPr="00F4405A" w:rsidRDefault="00491252" w:rsidP="00BE0EE9">
            <w:pPr>
              <w:jc w:val="center"/>
              <w:rPr>
                <w:color w:val="000000"/>
                <w:sz w:val="24"/>
                <w:szCs w:val="24"/>
              </w:rPr>
            </w:pPr>
            <w:r w:rsidRPr="00F4405A">
              <w:rPr>
                <w:color w:val="000000"/>
                <w:sz w:val="24"/>
                <w:szCs w:val="24"/>
              </w:rPr>
              <w:t>Название модуля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52" w:rsidRPr="00F4405A" w:rsidRDefault="00491252" w:rsidP="00BE0EE9">
            <w:pPr>
              <w:jc w:val="center"/>
              <w:rPr>
                <w:color w:val="000000"/>
                <w:sz w:val="24"/>
                <w:szCs w:val="24"/>
              </w:rPr>
            </w:pPr>
            <w:r w:rsidRPr="00F4405A">
              <w:rPr>
                <w:color w:val="000000"/>
                <w:sz w:val="24"/>
                <w:szCs w:val="24"/>
              </w:rPr>
              <w:t>Количество баллов за модуль</w:t>
            </w:r>
          </w:p>
          <w:p w:rsidR="00491252" w:rsidRPr="00F4405A" w:rsidRDefault="00491252" w:rsidP="00BE0EE9">
            <w:pPr>
              <w:jc w:val="center"/>
              <w:rPr>
                <w:color w:val="000000"/>
                <w:sz w:val="24"/>
                <w:szCs w:val="24"/>
              </w:rPr>
            </w:pPr>
            <w:r w:rsidRPr="00F4405A">
              <w:rPr>
                <w:color w:val="000000"/>
                <w:sz w:val="24"/>
                <w:szCs w:val="24"/>
              </w:rPr>
              <w:t>(макс. 100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52" w:rsidRPr="00F4405A" w:rsidRDefault="00491252" w:rsidP="00BE0EE9">
            <w:pPr>
              <w:jc w:val="center"/>
              <w:rPr>
                <w:color w:val="000000"/>
                <w:sz w:val="24"/>
                <w:szCs w:val="24"/>
              </w:rPr>
            </w:pPr>
            <w:r w:rsidRPr="00F4405A">
              <w:rPr>
                <w:color w:val="000000"/>
                <w:sz w:val="24"/>
                <w:szCs w:val="24"/>
              </w:rPr>
              <w:t>Количество баллов WSI</w:t>
            </w:r>
          </w:p>
          <w:p w:rsidR="00491252" w:rsidRPr="00F4405A" w:rsidRDefault="00491252" w:rsidP="00BE0EE9">
            <w:pPr>
              <w:jc w:val="center"/>
              <w:rPr>
                <w:color w:val="000000"/>
                <w:sz w:val="24"/>
                <w:szCs w:val="24"/>
              </w:rPr>
            </w:pPr>
            <w:r w:rsidRPr="00F4405A">
              <w:rPr>
                <w:color w:val="000000"/>
                <w:sz w:val="24"/>
                <w:szCs w:val="24"/>
              </w:rPr>
              <w:t>(макс.100 баллов)</w:t>
            </w:r>
          </w:p>
        </w:tc>
      </w:tr>
      <w:tr w:rsidR="004B7986" w:rsidRPr="000454DB" w:rsidTr="006777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86" w:rsidRPr="00F4405A" w:rsidRDefault="004B7986" w:rsidP="00BE0EE9">
            <w:pPr>
              <w:jc w:val="center"/>
              <w:rPr>
                <w:sz w:val="24"/>
                <w:szCs w:val="24"/>
              </w:rPr>
            </w:pPr>
            <w:r w:rsidRPr="00F4405A">
              <w:rPr>
                <w:sz w:val="24"/>
                <w:szCs w:val="24"/>
              </w:rPr>
              <w:t>4.1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86" w:rsidRPr="000454DB" w:rsidRDefault="004B7986" w:rsidP="00C3055F">
            <w:pPr>
              <w:ind w:left="22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86" w:rsidRPr="000454DB" w:rsidRDefault="004B7986" w:rsidP="0026157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86" w:rsidRPr="000454DB" w:rsidRDefault="004B7986" w:rsidP="0026157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B7986" w:rsidRPr="000454DB" w:rsidTr="00A561ED">
        <w:trPr>
          <w:trHeight w:val="8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86" w:rsidRPr="00F4405A" w:rsidRDefault="004B7986" w:rsidP="00BE0EE9">
            <w:pPr>
              <w:jc w:val="center"/>
              <w:rPr>
                <w:sz w:val="24"/>
                <w:szCs w:val="24"/>
              </w:rPr>
            </w:pPr>
            <w:r w:rsidRPr="00F4405A">
              <w:rPr>
                <w:sz w:val="24"/>
                <w:szCs w:val="24"/>
              </w:rPr>
              <w:t>4.2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86" w:rsidRPr="000454DB" w:rsidRDefault="004B7986" w:rsidP="00BE0EE9">
            <w:pPr>
              <w:shd w:val="clear" w:color="auto" w:fill="FFFFFF"/>
              <w:textAlignment w:val="baseline"/>
              <w:rPr>
                <w:sz w:val="24"/>
                <w:szCs w:val="24"/>
                <w:highlight w:val="yellow"/>
              </w:rPr>
            </w:pPr>
            <w:r w:rsidRPr="00C3055F">
              <w:rPr>
                <w:sz w:val="24"/>
                <w:szCs w:val="24"/>
              </w:rPr>
              <w:t xml:space="preserve">Модуль 2 – </w:t>
            </w:r>
            <w:r w:rsidR="00C3055F" w:rsidRPr="00C3055F">
              <w:rPr>
                <w:sz w:val="24"/>
                <w:szCs w:val="24"/>
              </w:rPr>
              <w:t>Производство масла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86" w:rsidRPr="00261573" w:rsidRDefault="00261573" w:rsidP="00BE0EE9">
            <w:pPr>
              <w:jc w:val="center"/>
              <w:rPr>
                <w:color w:val="000000"/>
                <w:sz w:val="24"/>
                <w:szCs w:val="24"/>
              </w:rPr>
            </w:pPr>
            <w:r w:rsidRPr="0026157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86" w:rsidRPr="00261573" w:rsidRDefault="00261573" w:rsidP="00A561ED">
            <w:pPr>
              <w:jc w:val="center"/>
              <w:rPr>
                <w:color w:val="000000"/>
                <w:sz w:val="24"/>
                <w:szCs w:val="24"/>
              </w:rPr>
            </w:pPr>
            <w:r w:rsidRPr="00261573">
              <w:rPr>
                <w:color w:val="000000"/>
                <w:sz w:val="24"/>
                <w:szCs w:val="24"/>
              </w:rPr>
              <w:t>19</w:t>
            </w:r>
          </w:p>
        </w:tc>
      </w:tr>
      <w:tr w:rsidR="004B7986" w:rsidRPr="000454DB" w:rsidTr="00A561ED">
        <w:trPr>
          <w:trHeight w:val="8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86" w:rsidRPr="00F4405A" w:rsidRDefault="004B7986" w:rsidP="00BE0EE9">
            <w:pPr>
              <w:jc w:val="center"/>
              <w:rPr>
                <w:sz w:val="24"/>
                <w:szCs w:val="24"/>
              </w:rPr>
            </w:pPr>
            <w:r w:rsidRPr="00F4405A">
              <w:rPr>
                <w:sz w:val="24"/>
                <w:szCs w:val="24"/>
              </w:rPr>
              <w:t>4.3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86" w:rsidRPr="000454DB" w:rsidRDefault="004B7986" w:rsidP="00BE0EE9">
            <w:pPr>
              <w:shd w:val="clear" w:color="auto" w:fill="FFFFFF"/>
              <w:textAlignment w:val="baseline"/>
              <w:rPr>
                <w:sz w:val="24"/>
                <w:szCs w:val="24"/>
                <w:highlight w:val="yellow"/>
              </w:rPr>
            </w:pPr>
            <w:r w:rsidRPr="00C3055F">
              <w:rPr>
                <w:sz w:val="24"/>
                <w:szCs w:val="24"/>
              </w:rPr>
              <w:t xml:space="preserve">Модуль 3 – </w:t>
            </w:r>
            <w:r w:rsidR="00C3055F" w:rsidRPr="00C3055F">
              <w:rPr>
                <w:sz w:val="24"/>
                <w:szCs w:val="24"/>
              </w:rPr>
              <w:t>Производство сыра.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86" w:rsidRPr="00261573" w:rsidRDefault="004B7986" w:rsidP="00261573">
            <w:pPr>
              <w:jc w:val="center"/>
              <w:rPr>
                <w:color w:val="000000"/>
                <w:sz w:val="24"/>
                <w:szCs w:val="24"/>
              </w:rPr>
            </w:pPr>
            <w:r w:rsidRPr="00261573">
              <w:rPr>
                <w:color w:val="000000"/>
                <w:sz w:val="24"/>
                <w:szCs w:val="24"/>
              </w:rPr>
              <w:t>2</w:t>
            </w:r>
            <w:r w:rsidR="00261573" w:rsidRPr="002615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86" w:rsidRPr="00261573" w:rsidRDefault="004B7986" w:rsidP="00261573">
            <w:pPr>
              <w:jc w:val="center"/>
              <w:rPr>
                <w:color w:val="000000"/>
                <w:sz w:val="24"/>
                <w:szCs w:val="24"/>
              </w:rPr>
            </w:pPr>
            <w:r w:rsidRPr="00261573">
              <w:rPr>
                <w:color w:val="000000"/>
                <w:sz w:val="24"/>
                <w:szCs w:val="24"/>
              </w:rPr>
              <w:t>2</w:t>
            </w:r>
            <w:r w:rsidR="00261573" w:rsidRPr="00261573">
              <w:rPr>
                <w:color w:val="000000"/>
                <w:sz w:val="24"/>
                <w:szCs w:val="24"/>
              </w:rPr>
              <w:t>3</w:t>
            </w:r>
          </w:p>
        </w:tc>
      </w:tr>
      <w:tr w:rsidR="004B7986" w:rsidRPr="000454DB" w:rsidTr="00A561ED">
        <w:trPr>
          <w:trHeight w:val="8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86" w:rsidRPr="00F4405A" w:rsidRDefault="004B7986" w:rsidP="00BE0EE9">
            <w:pPr>
              <w:jc w:val="center"/>
              <w:rPr>
                <w:sz w:val="24"/>
                <w:szCs w:val="24"/>
              </w:rPr>
            </w:pPr>
            <w:r w:rsidRPr="00F4405A">
              <w:rPr>
                <w:sz w:val="24"/>
                <w:szCs w:val="24"/>
              </w:rPr>
              <w:t>4.4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86" w:rsidRPr="000454DB" w:rsidRDefault="004B7986" w:rsidP="00BE0EE9">
            <w:pPr>
              <w:shd w:val="clear" w:color="auto" w:fill="FFFFFF"/>
              <w:textAlignment w:val="baseline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86" w:rsidRPr="00261573" w:rsidRDefault="004B7986" w:rsidP="00BE0E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86" w:rsidRPr="00261573" w:rsidRDefault="004B7986" w:rsidP="00A561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91252" w:rsidRDefault="00491252" w:rsidP="00491252">
      <w:pPr>
        <w:rPr>
          <w:b/>
          <w:sz w:val="24"/>
          <w:szCs w:val="24"/>
          <w:highlight w:val="yellow"/>
        </w:rPr>
      </w:pPr>
    </w:p>
    <w:p w:rsidR="00C3055F" w:rsidRPr="00C3055F" w:rsidRDefault="00C3055F" w:rsidP="00491252">
      <w:pPr>
        <w:rPr>
          <w:b/>
          <w:sz w:val="24"/>
          <w:szCs w:val="24"/>
          <w:highlight w:val="yellow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39"/>
        <w:gridCol w:w="3922"/>
      </w:tblGrid>
      <w:tr w:rsidR="00491252" w:rsidRPr="000454DB" w:rsidTr="00192789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252" w:rsidRPr="00F4405A" w:rsidRDefault="00491252" w:rsidP="00BE0EE9">
            <w:pPr>
              <w:rPr>
                <w:sz w:val="24"/>
                <w:szCs w:val="24"/>
              </w:rPr>
            </w:pPr>
            <w:r w:rsidRPr="00F4405A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52" w:rsidRPr="00F4405A" w:rsidRDefault="00491252" w:rsidP="00BE0EE9">
            <w:pPr>
              <w:jc w:val="center"/>
              <w:rPr>
                <w:sz w:val="24"/>
                <w:szCs w:val="24"/>
              </w:rPr>
            </w:pPr>
            <w:r w:rsidRPr="00F4405A">
              <w:rPr>
                <w:sz w:val="24"/>
                <w:szCs w:val="24"/>
              </w:rPr>
              <w:t>Номер модуля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52" w:rsidRPr="00F4405A" w:rsidRDefault="00491252" w:rsidP="00BE0EE9">
            <w:pPr>
              <w:ind w:right="-126"/>
              <w:rPr>
                <w:sz w:val="24"/>
                <w:szCs w:val="24"/>
              </w:rPr>
            </w:pPr>
            <w:r w:rsidRPr="00F4405A">
              <w:rPr>
                <w:sz w:val="24"/>
                <w:szCs w:val="24"/>
              </w:rPr>
              <w:t>Необходимые навыки для выполнения модуля</w:t>
            </w:r>
          </w:p>
        </w:tc>
      </w:tr>
      <w:tr w:rsidR="00491252" w:rsidRPr="000454DB" w:rsidTr="00BE0EE9">
        <w:trPr>
          <w:trHeight w:val="416"/>
        </w:trPr>
        <w:tc>
          <w:tcPr>
            <w:tcW w:w="993" w:type="dxa"/>
          </w:tcPr>
          <w:p w:rsidR="00491252" w:rsidRPr="000454DB" w:rsidRDefault="00491252" w:rsidP="00BE0EE9">
            <w:pPr>
              <w:tabs>
                <w:tab w:val="left" w:pos="2143"/>
              </w:tabs>
              <w:rPr>
                <w:sz w:val="24"/>
                <w:szCs w:val="24"/>
                <w:highlight w:val="yellow"/>
              </w:rPr>
            </w:pPr>
            <w:r w:rsidRPr="00C3055F">
              <w:rPr>
                <w:sz w:val="24"/>
                <w:szCs w:val="24"/>
              </w:rPr>
              <w:t>5.1</w:t>
            </w:r>
          </w:p>
        </w:tc>
        <w:tc>
          <w:tcPr>
            <w:tcW w:w="4139" w:type="dxa"/>
            <w:shd w:val="clear" w:color="auto" w:fill="auto"/>
          </w:tcPr>
          <w:p w:rsidR="00491252" w:rsidRPr="000454DB" w:rsidRDefault="00491252" w:rsidP="00BE0EE9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52" w:rsidRPr="000454DB" w:rsidRDefault="00491252" w:rsidP="00CE19F5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</w:tr>
      <w:tr w:rsidR="00491252" w:rsidRPr="000454DB" w:rsidTr="00BE0EE9">
        <w:trPr>
          <w:trHeight w:val="2407"/>
        </w:trPr>
        <w:tc>
          <w:tcPr>
            <w:tcW w:w="993" w:type="dxa"/>
          </w:tcPr>
          <w:p w:rsidR="00491252" w:rsidRPr="000454DB" w:rsidRDefault="00491252" w:rsidP="00BE0EE9">
            <w:pPr>
              <w:tabs>
                <w:tab w:val="left" w:pos="2143"/>
              </w:tabs>
              <w:rPr>
                <w:sz w:val="24"/>
                <w:szCs w:val="24"/>
                <w:highlight w:val="yellow"/>
              </w:rPr>
            </w:pPr>
            <w:r w:rsidRPr="00C3055F">
              <w:rPr>
                <w:sz w:val="24"/>
                <w:szCs w:val="24"/>
              </w:rPr>
              <w:t>5.2</w:t>
            </w:r>
          </w:p>
        </w:tc>
        <w:tc>
          <w:tcPr>
            <w:tcW w:w="4139" w:type="dxa"/>
            <w:shd w:val="clear" w:color="auto" w:fill="auto"/>
          </w:tcPr>
          <w:p w:rsidR="00491252" w:rsidRPr="000454DB" w:rsidRDefault="00491252" w:rsidP="00BE0EE9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C3055F">
              <w:rPr>
                <w:rFonts w:eastAsia="Calibri"/>
                <w:sz w:val="24"/>
                <w:szCs w:val="24"/>
              </w:rPr>
              <w:t xml:space="preserve">Модуль 2 - </w:t>
            </w:r>
            <w:r w:rsidR="00C3055F" w:rsidRPr="00C3055F">
              <w:rPr>
                <w:sz w:val="24"/>
                <w:szCs w:val="24"/>
              </w:rPr>
              <w:t>Производство масла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70A" w:rsidRDefault="00DD070A" w:rsidP="00DD070A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Подготовка сырья,</w:t>
            </w:r>
          </w:p>
          <w:p w:rsidR="007B235B" w:rsidRPr="00A732D1" w:rsidRDefault="007B235B" w:rsidP="007B235B">
            <w:pPr>
              <w:rPr>
                <w:sz w:val="24"/>
                <w:szCs w:val="24"/>
                <w:lang w:eastAsia="ar-SA"/>
              </w:rPr>
            </w:pPr>
            <w:r w:rsidRPr="00A732D1">
              <w:rPr>
                <w:sz w:val="24"/>
                <w:szCs w:val="24"/>
                <w:lang w:eastAsia="ar-SA"/>
              </w:rPr>
              <w:t>эксплуатация оборудования, используемого для ведения технологического процесса;</w:t>
            </w:r>
          </w:p>
          <w:p w:rsidR="00491252" w:rsidRPr="000454DB" w:rsidRDefault="007B235B" w:rsidP="007B235B">
            <w:pPr>
              <w:rPr>
                <w:color w:val="FF0000"/>
                <w:sz w:val="24"/>
                <w:szCs w:val="24"/>
                <w:highlight w:val="yellow"/>
                <w:lang w:eastAsia="ar-SA"/>
              </w:rPr>
            </w:pPr>
            <w:r w:rsidRPr="00DD27BE">
              <w:rPr>
                <w:sz w:val="24"/>
                <w:szCs w:val="24"/>
                <w:lang w:eastAsia="ar-SA"/>
              </w:rPr>
              <w:t xml:space="preserve">ведение </w:t>
            </w:r>
            <w:r w:rsidRPr="00A732D1">
              <w:rPr>
                <w:sz w:val="24"/>
                <w:szCs w:val="24"/>
                <w:lang w:eastAsia="ar-SA"/>
              </w:rPr>
              <w:t>технологического процесса</w:t>
            </w:r>
            <w:proofErr w:type="gramStart"/>
            <w:r w:rsidRPr="00DD27BE">
              <w:rPr>
                <w:sz w:val="24"/>
                <w:szCs w:val="24"/>
                <w:lang w:eastAsia="ar-SA"/>
              </w:rPr>
              <w:t>;</w:t>
            </w:r>
            <w:r w:rsidRPr="007B3E58">
              <w:rPr>
                <w:sz w:val="24"/>
                <w:szCs w:val="24"/>
                <w:lang w:eastAsia="ar-SA"/>
              </w:rPr>
              <w:t>о</w:t>
            </w:r>
            <w:proofErr w:type="gramEnd"/>
            <w:r w:rsidRPr="007B3E58">
              <w:rPr>
                <w:sz w:val="24"/>
                <w:szCs w:val="24"/>
                <w:lang w:eastAsia="ar-SA"/>
              </w:rPr>
              <w:t xml:space="preserve">формление </w:t>
            </w:r>
            <w:r>
              <w:rPr>
                <w:sz w:val="24"/>
                <w:szCs w:val="24"/>
                <w:lang w:eastAsia="ar-SA"/>
              </w:rPr>
              <w:t xml:space="preserve">отчетной </w:t>
            </w:r>
            <w:r w:rsidRPr="007B3E58">
              <w:rPr>
                <w:sz w:val="24"/>
                <w:szCs w:val="24"/>
                <w:lang w:eastAsia="ar-SA"/>
              </w:rPr>
              <w:lastRenderedPageBreak/>
              <w:t xml:space="preserve">документации 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7B3E58">
              <w:rPr>
                <w:sz w:val="24"/>
                <w:szCs w:val="24"/>
                <w:lang w:eastAsia="ar-SA"/>
              </w:rPr>
              <w:t>документации по ведению технологического про</w:t>
            </w:r>
            <w:r>
              <w:rPr>
                <w:sz w:val="24"/>
                <w:szCs w:val="24"/>
                <w:lang w:eastAsia="ar-SA"/>
              </w:rPr>
              <w:t>ц</w:t>
            </w:r>
            <w:r w:rsidRPr="007B3E58">
              <w:rPr>
                <w:sz w:val="24"/>
                <w:szCs w:val="24"/>
                <w:lang w:eastAsia="ar-SA"/>
              </w:rPr>
              <w:t>есса</w:t>
            </w:r>
          </w:p>
        </w:tc>
      </w:tr>
      <w:tr w:rsidR="00491252" w:rsidRPr="000454DB" w:rsidTr="00192789">
        <w:trPr>
          <w:trHeight w:val="386"/>
        </w:trPr>
        <w:tc>
          <w:tcPr>
            <w:tcW w:w="993" w:type="dxa"/>
          </w:tcPr>
          <w:p w:rsidR="00491252" w:rsidRPr="000454DB" w:rsidRDefault="00491252" w:rsidP="00BE0EE9">
            <w:pPr>
              <w:tabs>
                <w:tab w:val="left" w:pos="2143"/>
              </w:tabs>
              <w:rPr>
                <w:sz w:val="24"/>
                <w:szCs w:val="24"/>
                <w:highlight w:val="yellow"/>
              </w:rPr>
            </w:pPr>
            <w:r w:rsidRPr="00C3055F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4139" w:type="dxa"/>
            <w:shd w:val="clear" w:color="auto" w:fill="auto"/>
          </w:tcPr>
          <w:p w:rsidR="00491252" w:rsidRPr="000454DB" w:rsidRDefault="00491252" w:rsidP="00BE0EE9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C3055F">
              <w:rPr>
                <w:rFonts w:eastAsia="Calibri"/>
                <w:sz w:val="24"/>
                <w:szCs w:val="24"/>
              </w:rPr>
              <w:t xml:space="preserve">Модуль 3 - </w:t>
            </w:r>
            <w:r w:rsidR="00C3055F" w:rsidRPr="00C3055F">
              <w:rPr>
                <w:sz w:val="24"/>
                <w:szCs w:val="24"/>
              </w:rPr>
              <w:t>Производство сыра.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70A" w:rsidRDefault="00DD070A" w:rsidP="00DD070A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Подготовка сырья и ФНИ,</w:t>
            </w:r>
          </w:p>
          <w:p w:rsidR="007B235B" w:rsidRPr="00A732D1" w:rsidRDefault="007B235B" w:rsidP="007B235B">
            <w:pPr>
              <w:rPr>
                <w:sz w:val="24"/>
                <w:szCs w:val="24"/>
                <w:lang w:eastAsia="ar-SA"/>
              </w:rPr>
            </w:pPr>
            <w:r w:rsidRPr="00A732D1">
              <w:rPr>
                <w:sz w:val="24"/>
                <w:szCs w:val="24"/>
                <w:lang w:eastAsia="ar-SA"/>
              </w:rPr>
              <w:t>эксплуатация оборудования, используемого для ведения технологического процесса;</w:t>
            </w:r>
          </w:p>
          <w:p w:rsidR="00491252" w:rsidRPr="000454DB" w:rsidRDefault="007B235B" w:rsidP="007B235B">
            <w:pPr>
              <w:rPr>
                <w:color w:val="FF0000"/>
                <w:sz w:val="24"/>
                <w:szCs w:val="24"/>
                <w:highlight w:val="yellow"/>
                <w:lang w:eastAsia="ar-SA"/>
              </w:rPr>
            </w:pPr>
            <w:r w:rsidRPr="00DD27BE">
              <w:rPr>
                <w:sz w:val="24"/>
                <w:szCs w:val="24"/>
                <w:lang w:eastAsia="ar-SA"/>
              </w:rPr>
              <w:t xml:space="preserve">ведение </w:t>
            </w:r>
            <w:r w:rsidRPr="00A732D1">
              <w:rPr>
                <w:sz w:val="24"/>
                <w:szCs w:val="24"/>
                <w:lang w:eastAsia="ar-SA"/>
              </w:rPr>
              <w:t>технологического процесса</w:t>
            </w:r>
            <w:proofErr w:type="gramStart"/>
            <w:r w:rsidRPr="00DD27BE">
              <w:rPr>
                <w:sz w:val="24"/>
                <w:szCs w:val="24"/>
                <w:lang w:eastAsia="ar-SA"/>
              </w:rPr>
              <w:t>;</w:t>
            </w:r>
            <w:r w:rsidRPr="007B3E58">
              <w:rPr>
                <w:sz w:val="24"/>
                <w:szCs w:val="24"/>
                <w:lang w:eastAsia="ar-SA"/>
              </w:rPr>
              <w:t>о</w:t>
            </w:r>
            <w:proofErr w:type="gramEnd"/>
            <w:r w:rsidRPr="007B3E58">
              <w:rPr>
                <w:sz w:val="24"/>
                <w:szCs w:val="24"/>
                <w:lang w:eastAsia="ar-SA"/>
              </w:rPr>
              <w:t xml:space="preserve">формление </w:t>
            </w:r>
            <w:r>
              <w:rPr>
                <w:sz w:val="24"/>
                <w:szCs w:val="24"/>
                <w:lang w:eastAsia="ar-SA"/>
              </w:rPr>
              <w:t xml:space="preserve">отчетной </w:t>
            </w:r>
            <w:r w:rsidRPr="007B3E58">
              <w:rPr>
                <w:sz w:val="24"/>
                <w:szCs w:val="24"/>
                <w:lang w:eastAsia="ar-SA"/>
              </w:rPr>
              <w:t xml:space="preserve">документации 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7B3E58">
              <w:rPr>
                <w:sz w:val="24"/>
                <w:szCs w:val="24"/>
                <w:lang w:eastAsia="ar-SA"/>
              </w:rPr>
              <w:t>документации по ведению технологического про</w:t>
            </w:r>
            <w:r>
              <w:rPr>
                <w:sz w:val="24"/>
                <w:szCs w:val="24"/>
                <w:lang w:eastAsia="ar-SA"/>
              </w:rPr>
              <w:t>ц</w:t>
            </w:r>
            <w:r w:rsidRPr="007B3E58">
              <w:rPr>
                <w:sz w:val="24"/>
                <w:szCs w:val="24"/>
                <w:lang w:eastAsia="ar-SA"/>
              </w:rPr>
              <w:t>есса</w:t>
            </w:r>
          </w:p>
        </w:tc>
      </w:tr>
      <w:tr w:rsidR="00491252" w:rsidRPr="003632B3" w:rsidTr="00BE0EE9">
        <w:trPr>
          <w:trHeight w:val="2407"/>
        </w:trPr>
        <w:tc>
          <w:tcPr>
            <w:tcW w:w="993" w:type="dxa"/>
          </w:tcPr>
          <w:p w:rsidR="00491252" w:rsidRPr="000454DB" w:rsidRDefault="00491252" w:rsidP="00BE0EE9">
            <w:pPr>
              <w:tabs>
                <w:tab w:val="left" w:pos="2143"/>
              </w:tabs>
              <w:rPr>
                <w:sz w:val="24"/>
                <w:szCs w:val="24"/>
                <w:highlight w:val="yellow"/>
              </w:rPr>
            </w:pPr>
            <w:r w:rsidRPr="00AD5977">
              <w:rPr>
                <w:sz w:val="24"/>
                <w:szCs w:val="24"/>
              </w:rPr>
              <w:t>5.4</w:t>
            </w:r>
          </w:p>
        </w:tc>
        <w:tc>
          <w:tcPr>
            <w:tcW w:w="4139" w:type="dxa"/>
            <w:shd w:val="clear" w:color="auto" w:fill="auto"/>
          </w:tcPr>
          <w:p w:rsidR="00491252" w:rsidRPr="000454DB" w:rsidRDefault="00491252" w:rsidP="00BE0EE9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52" w:rsidRPr="003632B3" w:rsidRDefault="00491252" w:rsidP="007B235B">
            <w:pPr>
              <w:rPr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491252" w:rsidRPr="003632B3" w:rsidRDefault="00491252" w:rsidP="00491252">
      <w:pPr>
        <w:tabs>
          <w:tab w:val="left" w:pos="2143"/>
        </w:tabs>
        <w:rPr>
          <w:b/>
          <w:color w:val="FF0000"/>
          <w:sz w:val="24"/>
          <w:szCs w:val="24"/>
        </w:rPr>
      </w:pPr>
    </w:p>
    <w:p w:rsidR="00491252" w:rsidRDefault="00491252" w:rsidP="008339F9">
      <w:pPr>
        <w:rPr>
          <w:szCs w:val="22"/>
        </w:rPr>
      </w:pPr>
    </w:p>
    <w:sectPr w:rsidR="00491252" w:rsidSect="00DB46D3">
      <w:headerReference w:type="default" r:id="rId18"/>
      <w:headerReference w:type="first" r:id="rId19"/>
      <w:pgSz w:w="11907" w:h="16840" w:code="9"/>
      <w:pgMar w:top="1977" w:right="992" w:bottom="1350" w:left="1080" w:header="283" w:footer="431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7B" w:rsidRDefault="007F677B">
      <w:r>
        <w:separator/>
      </w:r>
    </w:p>
  </w:endnote>
  <w:endnote w:type="continuationSeparator" w:id="0">
    <w:p w:rsidR="007F677B" w:rsidRDefault="007F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0EFF" w:usb1="5200FDFF" w:usb2="0A242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7B" w:rsidRDefault="007F677B">
      <w:r>
        <w:separator/>
      </w:r>
    </w:p>
  </w:footnote>
  <w:footnote w:type="continuationSeparator" w:id="0">
    <w:p w:rsidR="007F677B" w:rsidRDefault="007F6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00" w:rsidRDefault="005A5300" w:rsidP="00281A16">
    <w:pPr>
      <w:pStyle w:val="a7"/>
      <w:jc w:val="right"/>
    </w:pPr>
    <w:r w:rsidRPr="00281A16">
      <w:rPr>
        <w:noProof/>
        <w:lang w:val="ru-RU" w:eastAsia="ru-RU"/>
      </w:rPr>
      <w:drawing>
        <wp:inline distT="0" distB="0" distL="0" distR="0">
          <wp:extent cx="1345565" cy="1198880"/>
          <wp:effectExtent l="0" t="0" r="0" b="0"/>
          <wp:docPr id="4" name="Рисунок 7" descr="logo si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si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00" w:rsidRPr="004F1573" w:rsidRDefault="005A5300" w:rsidP="004F1573">
    <w:pPr>
      <w:pStyle w:val="a7"/>
      <w:jc w:val="right"/>
    </w:pPr>
    <w:r w:rsidRPr="004F1573">
      <w:rPr>
        <w:noProof/>
        <w:lang w:val="ru-RU" w:eastAsia="ru-RU"/>
      </w:rPr>
      <w:drawing>
        <wp:inline distT="0" distB="0" distL="0" distR="0">
          <wp:extent cx="2079172" cy="1852154"/>
          <wp:effectExtent l="0" t="0" r="0" b="0"/>
          <wp:docPr id="5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80" cy="18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35B"/>
    <w:multiLevelType w:val="hybridMultilevel"/>
    <w:tmpl w:val="7A1CFF72"/>
    <w:lvl w:ilvl="0" w:tplc="84B22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06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E24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A8A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4C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00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A40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82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8E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804008"/>
    <w:multiLevelType w:val="hybridMultilevel"/>
    <w:tmpl w:val="89E81C78"/>
    <w:lvl w:ilvl="0" w:tplc="B9F229D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F31B3"/>
    <w:multiLevelType w:val="hybridMultilevel"/>
    <w:tmpl w:val="D866545E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F77CD"/>
    <w:multiLevelType w:val="multilevel"/>
    <w:tmpl w:val="F6E8B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AAC1397"/>
    <w:multiLevelType w:val="hybridMultilevel"/>
    <w:tmpl w:val="53A07A9E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15325"/>
    <w:multiLevelType w:val="hybridMultilevel"/>
    <w:tmpl w:val="FD263270"/>
    <w:lvl w:ilvl="0" w:tplc="310E47F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8D3F2E"/>
    <w:multiLevelType w:val="hybridMultilevel"/>
    <w:tmpl w:val="05782E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4A5189"/>
    <w:multiLevelType w:val="hybridMultilevel"/>
    <w:tmpl w:val="5C36F826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80C20DDC"/>
    <w:lvl w:ilvl="0" w:tplc="310E4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8E933CF"/>
    <w:multiLevelType w:val="hybridMultilevel"/>
    <w:tmpl w:val="E1F2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A009B"/>
    <w:multiLevelType w:val="hybridMultilevel"/>
    <w:tmpl w:val="E1F2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8376B"/>
    <w:multiLevelType w:val="hybridMultilevel"/>
    <w:tmpl w:val="2A6A6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4683C"/>
    <w:multiLevelType w:val="hybridMultilevel"/>
    <w:tmpl w:val="20BE8148"/>
    <w:lvl w:ilvl="0" w:tplc="35848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1ED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22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E6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A83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AE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45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EA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9B643AD"/>
    <w:multiLevelType w:val="hybridMultilevel"/>
    <w:tmpl w:val="E1F2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45A0B"/>
    <w:multiLevelType w:val="hybridMultilevel"/>
    <w:tmpl w:val="13587B8A"/>
    <w:lvl w:ilvl="0" w:tplc="CEB0BC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B0BC7"/>
    <w:multiLevelType w:val="hybridMultilevel"/>
    <w:tmpl w:val="2708B750"/>
    <w:lvl w:ilvl="0" w:tplc="EA94C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824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67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ED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8B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EF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18A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64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2E6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D10074"/>
    <w:multiLevelType w:val="hybridMultilevel"/>
    <w:tmpl w:val="2E20DF9C"/>
    <w:lvl w:ilvl="0" w:tplc="1C16C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D88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7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8B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B4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0B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81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00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66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AFC36F2"/>
    <w:multiLevelType w:val="hybridMultilevel"/>
    <w:tmpl w:val="981CD8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8817996"/>
    <w:multiLevelType w:val="hybridMultilevel"/>
    <w:tmpl w:val="820ECAA4"/>
    <w:lvl w:ilvl="0" w:tplc="885A5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B60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80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09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A4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CF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B83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2E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A6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02C288C"/>
    <w:multiLevelType w:val="hybridMultilevel"/>
    <w:tmpl w:val="9232F4A0"/>
    <w:lvl w:ilvl="0" w:tplc="5D389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02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F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65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EA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84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E7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CC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21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1C446ED"/>
    <w:multiLevelType w:val="hybridMultilevel"/>
    <w:tmpl w:val="8D4030D0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A3E90"/>
    <w:multiLevelType w:val="hybridMultilevel"/>
    <w:tmpl w:val="BEAEC6B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334C27"/>
    <w:multiLevelType w:val="hybridMultilevel"/>
    <w:tmpl w:val="5852CCEC"/>
    <w:lvl w:ilvl="0" w:tplc="ED428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A8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6E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03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CF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A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28B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8D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A5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16"/>
  </w:num>
  <w:num w:numId="5">
    <w:abstractNumId w:val="23"/>
  </w:num>
  <w:num w:numId="6">
    <w:abstractNumId w:val="6"/>
  </w:num>
  <w:num w:numId="7">
    <w:abstractNumId w:val="20"/>
  </w:num>
  <w:num w:numId="8">
    <w:abstractNumId w:val="3"/>
  </w:num>
  <w:num w:numId="9">
    <w:abstractNumId w:val="10"/>
  </w:num>
  <w:num w:numId="10">
    <w:abstractNumId w:val="7"/>
  </w:num>
  <w:num w:numId="11">
    <w:abstractNumId w:val="14"/>
  </w:num>
  <w:num w:numId="12">
    <w:abstractNumId w:val="22"/>
  </w:num>
  <w:num w:numId="13">
    <w:abstractNumId w:val="25"/>
  </w:num>
  <w:num w:numId="14">
    <w:abstractNumId w:val="21"/>
  </w:num>
  <w:num w:numId="15">
    <w:abstractNumId w:val="19"/>
  </w:num>
  <w:num w:numId="16">
    <w:abstractNumId w:val="17"/>
  </w:num>
  <w:num w:numId="17">
    <w:abstractNumId w:val="0"/>
  </w:num>
  <w:num w:numId="18">
    <w:abstractNumId w:val="11"/>
  </w:num>
  <w:num w:numId="19">
    <w:abstractNumId w:val="13"/>
  </w:num>
  <w:num w:numId="20">
    <w:abstractNumId w:val="2"/>
  </w:num>
  <w:num w:numId="2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22">
    <w:abstractNumId w:val="24"/>
  </w:num>
  <w:num w:numId="23">
    <w:abstractNumId w:val="4"/>
  </w:num>
  <w:num w:numId="24">
    <w:abstractNumId w:val="12"/>
  </w:num>
  <w:num w:numId="25">
    <w:abstractNumId w:val="1"/>
  </w:num>
  <w:num w:numId="26">
    <w:abstractNumId w:val="5"/>
  </w:num>
  <w:num w:numId="27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60093A"/>
    <w:rsid w:val="00000F78"/>
    <w:rsid w:val="0000127E"/>
    <w:rsid w:val="00002652"/>
    <w:rsid w:val="00003441"/>
    <w:rsid w:val="000055B8"/>
    <w:rsid w:val="00007CAA"/>
    <w:rsid w:val="00011D6E"/>
    <w:rsid w:val="00015052"/>
    <w:rsid w:val="00024FDA"/>
    <w:rsid w:val="00027675"/>
    <w:rsid w:val="00031CB4"/>
    <w:rsid w:val="00031DD5"/>
    <w:rsid w:val="00032CB5"/>
    <w:rsid w:val="000355B9"/>
    <w:rsid w:val="00036A60"/>
    <w:rsid w:val="000454DB"/>
    <w:rsid w:val="00045A07"/>
    <w:rsid w:val="00045DB2"/>
    <w:rsid w:val="0005018A"/>
    <w:rsid w:val="0005078E"/>
    <w:rsid w:val="00050A5B"/>
    <w:rsid w:val="0005215A"/>
    <w:rsid w:val="00055334"/>
    <w:rsid w:val="0005720C"/>
    <w:rsid w:val="00060B8F"/>
    <w:rsid w:val="000623EE"/>
    <w:rsid w:val="000626E0"/>
    <w:rsid w:val="00062AA1"/>
    <w:rsid w:val="00062CF5"/>
    <w:rsid w:val="000640CE"/>
    <w:rsid w:val="00064DD0"/>
    <w:rsid w:val="0006541A"/>
    <w:rsid w:val="0006690D"/>
    <w:rsid w:val="00067974"/>
    <w:rsid w:val="00070A42"/>
    <w:rsid w:val="00072D3C"/>
    <w:rsid w:val="00081D6C"/>
    <w:rsid w:val="00082CDE"/>
    <w:rsid w:val="0009168F"/>
    <w:rsid w:val="0009330D"/>
    <w:rsid w:val="000939BD"/>
    <w:rsid w:val="00095E00"/>
    <w:rsid w:val="0009682D"/>
    <w:rsid w:val="00097CD0"/>
    <w:rsid w:val="000A13B9"/>
    <w:rsid w:val="000A2001"/>
    <w:rsid w:val="000A3F7A"/>
    <w:rsid w:val="000A78BB"/>
    <w:rsid w:val="000B04D2"/>
    <w:rsid w:val="000B0B3C"/>
    <w:rsid w:val="000B4DB1"/>
    <w:rsid w:val="000B52BE"/>
    <w:rsid w:val="000B753D"/>
    <w:rsid w:val="000C0191"/>
    <w:rsid w:val="000C1DFD"/>
    <w:rsid w:val="000C275F"/>
    <w:rsid w:val="000C49D8"/>
    <w:rsid w:val="000C5E30"/>
    <w:rsid w:val="000D2EAC"/>
    <w:rsid w:val="000D393A"/>
    <w:rsid w:val="000D4286"/>
    <w:rsid w:val="000D4E7A"/>
    <w:rsid w:val="000D788F"/>
    <w:rsid w:val="000E380C"/>
    <w:rsid w:val="000F076F"/>
    <w:rsid w:val="000F09C5"/>
    <w:rsid w:val="000F1D79"/>
    <w:rsid w:val="000F2D29"/>
    <w:rsid w:val="000F5A43"/>
    <w:rsid w:val="000F656F"/>
    <w:rsid w:val="000F67B1"/>
    <w:rsid w:val="000F79CC"/>
    <w:rsid w:val="0010044A"/>
    <w:rsid w:val="0010263B"/>
    <w:rsid w:val="00102D92"/>
    <w:rsid w:val="00102F62"/>
    <w:rsid w:val="0010315C"/>
    <w:rsid w:val="001039CF"/>
    <w:rsid w:val="00105D0E"/>
    <w:rsid w:val="0010738C"/>
    <w:rsid w:val="00110600"/>
    <w:rsid w:val="00112E61"/>
    <w:rsid w:val="00112E76"/>
    <w:rsid w:val="0011389F"/>
    <w:rsid w:val="0011461F"/>
    <w:rsid w:val="00115B6F"/>
    <w:rsid w:val="00115C3D"/>
    <w:rsid w:val="0011786B"/>
    <w:rsid w:val="00120D2C"/>
    <w:rsid w:val="00121A63"/>
    <w:rsid w:val="00121A86"/>
    <w:rsid w:val="00123FF2"/>
    <w:rsid w:val="00124137"/>
    <w:rsid w:val="00124EE5"/>
    <w:rsid w:val="0012615A"/>
    <w:rsid w:val="001262D7"/>
    <w:rsid w:val="0013053E"/>
    <w:rsid w:val="00130636"/>
    <w:rsid w:val="00132221"/>
    <w:rsid w:val="001328D4"/>
    <w:rsid w:val="00135177"/>
    <w:rsid w:val="00135E46"/>
    <w:rsid w:val="00136484"/>
    <w:rsid w:val="001429D1"/>
    <w:rsid w:val="00143760"/>
    <w:rsid w:val="00147C79"/>
    <w:rsid w:val="00150241"/>
    <w:rsid w:val="001539E4"/>
    <w:rsid w:val="001543B8"/>
    <w:rsid w:val="00154B1C"/>
    <w:rsid w:val="00154B58"/>
    <w:rsid w:val="00154F27"/>
    <w:rsid w:val="001552D0"/>
    <w:rsid w:val="00157F02"/>
    <w:rsid w:val="00162259"/>
    <w:rsid w:val="00163276"/>
    <w:rsid w:val="00163CF8"/>
    <w:rsid w:val="00163DB7"/>
    <w:rsid w:val="00164CAD"/>
    <w:rsid w:val="001651CE"/>
    <w:rsid w:val="00167AF4"/>
    <w:rsid w:val="00171871"/>
    <w:rsid w:val="00175B4B"/>
    <w:rsid w:val="00176152"/>
    <w:rsid w:val="00177592"/>
    <w:rsid w:val="00180F05"/>
    <w:rsid w:val="001822FE"/>
    <w:rsid w:val="00192789"/>
    <w:rsid w:val="00195C05"/>
    <w:rsid w:val="001963FF"/>
    <w:rsid w:val="00197169"/>
    <w:rsid w:val="001A6100"/>
    <w:rsid w:val="001A6987"/>
    <w:rsid w:val="001A781F"/>
    <w:rsid w:val="001A78F3"/>
    <w:rsid w:val="001B2BFD"/>
    <w:rsid w:val="001B4D68"/>
    <w:rsid w:val="001C0D6B"/>
    <w:rsid w:val="001C135B"/>
    <w:rsid w:val="001C34F0"/>
    <w:rsid w:val="001C4043"/>
    <w:rsid w:val="001C4E3D"/>
    <w:rsid w:val="001C5BC1"/>
    <w:rsid w:val="001C65DE"/>
    <w:rsid w:val="001D22DB"/>
    <w:rsid w:val="001D4638"/>
    <w:rsid w:val="001D4AE8"/>
    <w:rsid w:val="001D5478"/>
    <w:rsid w:val="001D7FDA"/>
    <w:rsid w:val="001E2025"/>
    <w:rsid w:val="001E2F1F"/>
    <w:rsid w:val="001E5D12"/>
    <w:rsid w:val="001E69D7"/>
    <w:rsid w:val="001F1A9A"/>
    <w:rsid w:val="001F2A74"/>
    <w:rsid w:val="001F492C"/>
    <w:rsid w:val="002000D9"/>
    <w:rsid w:val="00200A39"/>
    <w:rsid w:val="00200A4A"/>
    <w:rsid w:val="00202050"/>
    <w:rsid w:val="00206D3C"/>
    <w:rsid w:val="0020739F"/>
    <w:rsid w:val="002100CC"/>
    <w:rsid w:val="0021121F"/>
    <w:rsid w:val="0021652C"/>
    <w:rsid w:val="00216570"/>
    <w:rsid w:val="00222E6B"/>
    <w:rsid w:val="00223135"/>
    <w:rsid w:val="0023383C"/>
    <w:rsid w:val="00233B1B"/>
    <w:rsid w:val="00235BCA"/>
    <w:rsid w:val="00237D9F"/>
    <w:rsid w:val="00240BF9"/>
    <w:rsid w:val="00242406"/>
    <w:rsid w:val="002424C2"/>
    <w:rsid w:val="00247DBE"/>
    <w:rsid w:val="002504CA"/>
    <w:rsid w:val="002508E7"/>
    <w:rsid w:val="00250CEE"/>
    <w:rsid w:val="00252BDF"/>
    <w:rsid w:val="00252D7E"/>
    <w:rsid w:val="002541BD"/>
    <w:rsid w:val="00255DFA"/>
    <w:rsid w:val="00261573"/>
    <w:rsid w:val="0026208D"/>
    <w:rsid w:val="00263F12"/>
    <w:rsid w:val="002650BF"/>
    <w:rsid w:val="002671E5"/>
    <w:rsid w:val="002701DB"/>
    <w:rsid w:val="0027028D"/>
    <w:rsid w:val="00272ACC"/>
    <w:rsid w:val="00274B53"/>
    <w:rsid w:val="00276DA4"/>
    <w:rsid w:val="00277631"/>
    <w:rsid w:val="00280087"/>
    <w:rsid w:val="00281A16"/>
    <w:rsid w:val="00282C6C"/>
    <w:rsid w:val="00283E45"/>
    <w:rsid w:val="00285601"/>
    <w:rsid w:val="0029067B"/>
    <w:rsid w:val="00290DE6"/>
    <w:rsid w:val="002A3CDB"/>
    <w:rsid w:val="002A5178"/>
    <w:rsid w:val="002A610F"/>
    <w:rsid w:val="002A6ECC"/>
    <w:rsid w:val="002A7180"/>
    <w:rsid w:val="002A7213"/>
    <w:rsid w:val="002B2C15"/>
    <w:rsid w:val="002B3010"/>
    <w:rsid w:val="002B3A9B"/>
    <w:rsid w:val="002B43D7"/>
    <w:rsid w:val="002B4F31"/>
    <w:rsid w:val="002C0F74"/>
    <w:rsid w:val="002C2465"/>
    <w:rsid w:val="002C5FE0"/>
    <w:rsid w:val="002C6207"/>
    <w:rsid w:val="002C65DB"/>
    <w:rsid w:val="002C70E2"/>
    <w:rsid w:val="002C78EE"/>
    <w:rsid w:val="002D018C"/>
    <w:rsid w:val="002D1D39"/>
    <w:rsid w:val="002D66AE"/>
    <w:rsid w:val="002D7902"/>
    <w:rsid w:val="002D7E6B"/>
    <w:rsid w:val="002E17A4"/>
    <w:rsid w:val="002E21BB"/>
    <w:rsid w:val="002E2F81"/>
    <w:rsid w:val="002E31D9"/>
    <w:rsid w:val="002E52F5"/>
    <w:rsid w:val="002F7769"/>
    <w:rsid w:val="002F79C2"/>
    <w:rsid w:val="00301FB3"/>
    <w:rsid w:val="0030303B"/>
    <w:rsid w:val="0030780E"/>
    <w:rsid w:val="003118D5"/>
    <w:rsid w:val="00313358"/>
    <w:rsid w:val="003135B9"/>
    <w:rsid w:val="00315D92"/>
    <w:rsid w:val="00316227"/>
    <w:rsid w:val="00316488"/>
    <w:rsid w:val="00316CB0"/>
    <w:rsid w:val="00317F18"/>
    <w:rsid w:val="00320174"/>
    <w:rsid w:val="003203F7"/>
    <w:rsid w:val="00322144"/>
    <w:rsid w:val="0032345B"/>
    <w:rsid w:val="003236AB"/>
    <w:rsid w:val="0032462A"/>
    <w:rsid w:val="003264CD"/>
    <w:rsid w:val="003271CA"/>
    <w:rsid w:val="00327760"/>
    <w:rsid w:val="00330B51"/>
    <w:rsid w:val="00334C74"/>
    <w:rsid w:val="003362CA"/>
    <w:rsid w:val="00336DC3"/>
    <w:rsid w:val="003400FB"/>
    <w:rsid w:val="00340D47"/>
    <w:rsid w:val="0034174D"/>
    <w:rsid w:val="003424AA"/>
    <w:rsid w:val="00342589"/>
    <w:rsid w:val="003427D2"/>
    <w:rsid w:val="0034585F"/>
    <w:rsid w:val="00346EE7"/>
    <w:rsid w:val="00350491"/>
    <w:rsid w:val="00351C24"/>
    <w:rsid w:val="003539D8"/>
    <w:rsid w:val="00353D0F"/>
    <w:rsid w:val="00354355"/>
    <w:rsid w:val="00354686"/>
    <w:rsid w:val="00355B5A"/>
    <w:rsid w:val="00356121"/>
    <w:rsid w:val="00356D83"/>
    <w:rsid w:val="00357418"/>
    <w:rsid w:val="003607D5"/>
    <w:rsid w:val="00362FCC"/>
    <w:rsid w:val="00363211"/>
    <w:rsid w:val="003645E5"/>
    <w:rsid w:val="003647C3"/>
    <w:rsid w:val="0036515A"/>
    <w:rsid w:val="00372614"/>
    <w:rsid w:val="00372CA4"/>
    <w:rsid w:val="00373CB4"/>
    <w:rsid w:val="00376CCE"/>
    <w:rsid w:val="00380D00"/>
    <w:rsid w:val="003810C6"/>
    <w:rsid w:val="00381EDC"/>
    <w:rsid w:val="00382581"/>
    <w:rsid w:val="003830EE"/>
    <w:rsid w:val="0039241B"/>
    <w:rsid w:val="00395C87"/>
    <w:rsid w:val="0039700D"/>
    <w:rsid w:val="003A2232"/>
    <w:rsid w:val="003A36BE"/>
    <w:rsid w:val="003A44F3"/>
    <w:rsid w:val="003B1BC3"/>
    <w:rsid w:val="003B55F7"/>
    <w:rsid w:val="003B6E0C"/>
    <w:rsid w:val="003C0C8F"/>
    <w:rsid w:val="003C1C3A"/>
    <w:rsid w:val="003C3204"/>
    <w:rsid w:val="003C66BF"/>
    <w:rsid w:val="003D7E0A"/>
    <w:rsid w:val="003E03E5"/>
    <w:rsid w:val="003E4286"/>
    <w:rsid w:val="003E45EF"/>
    <w:rsid w:val="003E4A59"/>
    <w:rsid w:val="003E5A89"/>
    <w:rsid w:val="003E5DBE"/>
    <w:rsid w:val="003E63FA"/>
    <w:rsid w:val="003E7264"/>
    <w:rsid w:val="003F19CB"/>
    <w:rsid w:val="003F2682"/>
    <w:rsid w:val="003F36F8"/>
    <w:rsid w:val="003F5630"/>
    <w:rsid w:val="003F5632"/>
    <w:rsid w:val="003F7B13"/>
    <w:rsid w:val="003F7F7E"/>
    <w:rsid w:val="00402987"/>
    <w:rsid w:val="00402CEB"/>
    <w:rsid w:val="00403641"/>
    <w:rsid w:val="0040386C"/>
    <w:rsid w:val="004039A8"/>
    <w:rsid w:val="00403E55"/>
    <w:rsid w:val="004048EF"/>
    <w:rsid w:val="0041190C"/>
    <w:rsid w:val="00411B95"/>
    <w:rsid w:val="004155B7"/>
    <w:rsid w:val="004158EE"/>
    <w:rsid w:val="00416547"/>
    <w:rsid w:val="00416FA6"/>
    <w:rsid w:val="004218F4"/>
    <w:rsid w:val="004257C5"/>
    <w:rsid w:val="00425881"/>
    <w:rsid w:val="00426288"/>
    <w:rsid w:val="00426AFC"/>
    <w:rsid w:val="004303BB"/>
    <w:rsid w:val="00430F51"/>
    <w:rsid w:val="00431C61"/>
    <w:rsid w:val="00432D46"/>
    <w:rsid w:val="00433FE6"/>
    <w:rsid w:val="004354F7"/>
    <w:rsid w:val="004373E4"/>
    <w:rsid w:val="00440B60"/>
    <w:rsid w:val="004435F4"/>
    <w:rsid w:val="0044391E"/>
    <w:rsid w:val="00444241"/>
    <w:rsid w:val="00445691"/>
    <w:rsid w:val="0044583E"/>
    <w:rsid w:val="00447A34"/>
    <w:rsid w:val="00447BB7"/>
    <w:rsid w:val="004513B1"/>
    <w:rsid w:val="00451FF5"/>
    <w:rsid w:val="00452C9A"/>
    <w:rsid w:val="004565FF"/>
    <w:rsid w:val="004571BE"/>
    <w:rsid w:val="004579DD"/>
    <w:rsid w:val="00460333"/>
    <w:rsid w:val="004609AE"/>
    <w:rsid w:val="00463E00"/>
    <w:rsid w:val="00466FCC"/>
    <w:rsid w:val="00467A14"/>
    <w:rsid w:val="004702C1"/>
    <w:rsid w:val="00470B7D"/>
    <w:rsid w:val="004732CF"/>
    <w:rsid w:val="00474134"/>
    <w:rsid w:val="004755F7"/>
    <w:rsid w:val="00483296"/>
    <w:rsid w:val="00484C73"/>
    <w:rsid w:val="00491252"/>
    <w:rsid w:val="0049328B"/>
    <w:rsid w:val="0049338F"/>
    <w:rsid w:val="004936FB"/>
    <w:rsid w:val="00493AA6"/>
    <w:rsid w:val="00493F23"/>
    <w:rsid w:val="00495BA5"/>
    <w:rsid w:val="004961C9"/>
    <w:rsid w:val="0049797F"/>
    <w:rsid w:val="00497BCA"/>
    <w:rsid w:val="004A002F"/>
    <w:rsid w:val="004A1797"/>
    <w:rsid w:val="004A1FCE"/>
    <w:rsid w:val="004A2D6F"/>
    <w:rsid w:val="004A34D6"/>
    <w:rsid w:val="004A44BF"/>
    <w:rsid w:val="004A626C"/>
    <w:rsid w:val="004B0184"/>
    <w:rsid w:val="004B0555"/>
    <w:rsid w:val="004B083F"/>
    <w:rsid w:val="004B0E66"/>
    <w:rsid w:val="004B7986"/>
    <w:rsid w:val="004B7E7B"/>
    <w:rsid w:val="004C0D10"/>
    <w:rsid w:val="004C0E2A"/>
    <w:rsid w:val="004C42D7"/>
    <w:rsid w:val="004C46EF"/>
    <w:rsid w:val="004C4912"/>
    <w:rsid w:val="004D1D46"/>
    <w:rsid w:val="004D3EBF"/>
    <w:rsid w:val="004D5F74"/>
    <w:rsid w:val="004E037E"/>
    <w:rsid w:val="004E14B1"/>
    <w:rsid w:val="004E1D58"/>
    <w:rsid w:val="004E1F7E"/>
    <w:rsid w:val="004E2D7F"/>
    <w:rsid w:val="004E4BF2"/>
    <w:rsid w:val="004F1573"/>
    <w:rsid w:val="004F355B"/>
    <w:rsid w:val="004F36D9"/>
    <w:rsid w:val="004F4186"/>
    <w:rsid w:val="004F47CD"/>
    <w:rsid w:val="004F6753"/>
    <w:rsid w:val="004F676B"/>
    <w:rsid w:val="004F703E"/>
    <w:rsid w:val="00503F8F"/>
    <w:rsid w:val="005063B4"/>
    <w:rsid w:val="005063C0"/>
    <w:rsid w:val="005104DD"/>
    <w:rsid w:val="0051602F"/>
    <w:rsid w:val="00520ADB"/>
    <w:rsid w:val="00525E2D"/>
    <w:rsid w:val="00526FCC"/>
    <w:rsid w:val="00531210"/>
    <w:rsid w:val="005322BE"/>
    <w:rsid w:val="005331A5"/>
    <w:rsid w:val="00535DDB"/>
    <w:rsid w:val="005366A1"/>
    <w:rsid w:val="00537C99"/>
    <w:rsid w:val="00541B31"/>
    <w:rsid w:val="005433ED"/>
    <w:rsid w:val="00544744"/>
    <w:rsid w:val="00545427"/>
    <w:rsid w:val="005473B9"/>
    <w:rsid w:val="00552A35"/>
    <w:rsid w:val="00555622"/>
    <w:rsid w:val="00557977"/>
    <w:rsid w:val="0056407C"/>
    <w:rsid w:val="00565368"/>
    <w:rsid w:val="00570259"/>
    <w:rsid w:val="0057166C"/>
    <w:rsid w:val="00571A78"/>
    <w:rsid w:val="00571B7D"/>
    <w:rsid w:val="00574A82"/>
    <w:rsid w:val="0057659C"/>
    <w:rsid w:val="00576A02"/>
    <w:rsid w:val="0058006A"/>
    <w:rsid w:val="005804D0"/>
    <w:rsid w:val="00585CCD"/>
    <w:rsid w:val="00587A61"/>
    <w:rsid w:val="00587C68"/>
    <w:rsid w:val="005919F8"/>
    <w:rsid w:val="00596EDE"/>
    <w:rsid w:val="0059798F"/>
    <w:rsid w:val="005A03B8"/>
    <w:rsid w:val="005A0C09"/>
    <w:rsid w:val="005A3B44"/>
    <w:rsid w:val="005A4160"/>
    <w:rsid w:val="005A4908"/>
    <w:rsid w:val="005A5300"/>
    <w:rsid w:val="005A5700"/>
    <w:rsid w:val="005A6041"/>
    <w:rsid w:val="005A740E"/>
    <w:rsid w:val="005B08E8"/>
    <w:rsid w:val="005B15A3"/>
    <w:rsid w:val="005B194A"/>
    <w:rsid w:val="005B198F"/>
    <w:rsid w:val="005B4E75"/>
    <w:rsid w:val="005B57DB"/>
    <w:rsid w:val="005B615C"/>
    <w:rsid w:val="005B6CC8"/>
    <w:rsid w:val="005C09CF"/>
    <w:rsid w:val="005C0F0F"/>
    <w:rsid w:val="005C1402"/>
    <w:rsid w:val="005C2592"/>
    <w:rsid w:val="005C3837"/>
    <w:rsid w:val="005C3E2A"/>
    <w:rsid w:val="005C5944"/>
    <w:rsid w:val="005C65AF"/>
    <w:rsid w:val="005C6AE2"/>
    <w:rsid w:val="005D480F"/>
    <w:rsid w:val="005D4D22"/>
    <w:rsid w:val="005D5B64"/>
    <w:rsid w:val="005E02A1"/>
    <w:rsid w:val="005E1084"/>
    <w:rsid w:val="005E12FE"/>
    <w:rsid w:val="005E2701"/>
    <w:rsid w:val="005E2E89"/>
    <w:rsid w:val="005E303E"/>
    <w:rsid w:val="005E4B0D"/>
    <w:rsid w:val="005E4C22"/>
    <w:rsid w:val="005E5F93"/>
    <w:rsid w:val="005E6A91"/>
    <w:rsid w:val="005F0904"/>
    <w:rsid w:val="005F1B2A"/>
    <w:rsid w:val="005F27D4"/>
    <w:rsid w:val="005F492B"/>
    <w:rsid w:val="005F5C6C"/>
    <w:rsid w:val="005F6211"/>
    <w:rsid w:val="005F6D14"/>
    <w:rsid w:val="005F78B6"/>
    <w:rsid w:val="0060093A"/>
    <w:rsid w:val="00604DF0"/>
    <w:rsid w:val="006063D3"/>
    <w:rsid w:val="006070C6"/>
    <w:rsid w:val="0061127C"/>
    <w:rsid w:val="0061201F"/>
    <w:rsid w:val="00612A2F"/>
    <w:rsid w:val="006142F3"/>
    <w:rsid w:val="00614430"/>
    <w:rsid w:val="0061500E"/>
    <w:rsid w:val="00617BC0"/>
    <w:rsid w:val="0062677F"/>
    <w:rsid w:val="00626891"/>
    <w:rsid w:val="00627FFD"/>
    <w:rsid w:val="00634236"/>
    <w:rsid w:val="00640031"/>
    <w:rsid w:val="00641634"/>
    <w:rsid w:val="00641BCC"/>
    <w:rsid w:val="00642E4B"/>
    <w:rsid w:val="006459C2"/>
    <w:rsid w:val="00645DC3"/>
    <w:rsid w:val="00651928"/>
    <w:rsid w:val="00656359"/>
    <w:rsid w:val="00657A79"/>
    <w:rsid w:val="00660DEF"/>
    <w:rsid w:val="00664FC2"/>
    <w:rsid w:val="00665190"/>
    <w:rsid w:val="00667EF9"/>
    <w:rsid w:val="00671896"/>
    <w:rsid w:val="00677724"/>
    <w:rsid w:val="00680426"/>
    <w:rsid w:val="00682465"/>
    <w:rsid w:val="006859C0"/>
    <w:rsid w:val="00686A5E"/>
    <w:rsid w:val="00686BB5"/>
    <w:rsid w:val="006907BA"/>
    <w:rsid w:val="00690DF2"/>
    <w:rsid w:val="0069112B"/>
    <w:rsid w:val="00691CE4"/>
    <w:rsid w:val="00694E3B"/>
    <w:rsid w:val="0069546A"/>
    <w:rsid w:val="006A18D5"/>
    <w:rsid w:val="006B16D6"/>
    <w:rsid w:val="006B241A"/>
    <w:rsid w:val="006B3D35"/>
    <w:rsid w:val="006C1AF7"/>
    <w:rsid w:val="006C31E9"/>
    <w:rsid w:val="006C66F7"/>
    <w:rsid w:val="006C7721"/>
    <w:rsid w:val="006C7E2D"/>
    <w:rsid w:val="006D0826"/>
    <w:rsid w:val="006E140E"/>
    <w:rsid w:val="006E17E6"/>
    <w:rsid w:val="006E1821"/>
    <w:rsid w:val="006E4C2B"/>
    <w:rsid w:val="006F222B"/>
    <w:rsid w:val="006F2261"/>
    <w:rsid w:val="007015AB"/>
    <w:rsid w:val="00703F32"/>
    <w:rsid w:val="00704460"/>
    <w:rsid w:val="007060F9"/>
    <w:rsid w:val="00706A87"/>
    <w:rsid w:val="0071247F"/>
    <w:rsid w:val="0071355F"/>
    <w:rsid w:val="00714BB5"/>
    <w:rsid w:val="0071556A"/>
    <w:rsid w:val="007176FC"/>
    <w:rsid w:val="007179C9"/>
    <w:rsid w:val="0072151E"/>
    <w:rsid w:val="0072193D"/>
    <w:rsid w:val="00723A93"/>
    <w:rsid w:val="00724CFC"/>
    <w:rsid w:val="00727E85"/>
    <w:rsid w:val="007330B8"/>
    <w:rsid w:val="00734281"/>
    <w:rsid w:val="00736129"/>
    <w:rsid w:val="00744CD3"/>
    <w:rsid w:val="00746071"/>
    <w:rsid w:val="00746948"/>
    <w:rsid w:val="007474EF"/>
    <w:rsid w:val="007478E7"/>
    <w:rsid w:val="00747A2F"/>
    <w:rsid w:val="00751531"/>
    <w:rsid w:val="00753230"/>
    <w:rsid w:val="007566B0"/>
    <w:rsid w:val="00761E22"/>
    <w:rsid w:val="00764C02"/>
    <w:rsid w:val="00764CCD"/>
    <w:rsid w:val="00766DEE"/>
    <w:rsid w:val="00771F1C"/>
    <w:rsid w:val="007734B8"/>
    <w:rsid w:val="007748B5"/>
    <w:rsid w:val="007801E9"/>
    <w:rsid w:val="00780905"/>
    <w:rsid w:val="00780B57"/>
    <w:rsid w:val="007835A9"/>
    <w:rsid w:val="00784996"/>
    <w:rsid w:val="00790054"/>
    <w:rsid w:val="007906C6"/>
    <w:rsid w:val="00791002"/>
    <w:rsid w:val="00791FA9"/>
    <w:rsid w:val="007930B2"/>
    <w:rsid w:val="007937B8"/>
    <w:rsid w:val="007949DB"/>
    <w:rsid w:val="00796A43"/>
    <w:rsid w:val="007A058D"/>
    <w:rsid w:val="007A5452"/>
    <w:rsid w:val="007A6DA9"/>
    <w:rsid w:val="007A7FEF"/>
    <w:rsid w:val="007B1315"/>
    <w:rsid w:val="007B235B"/>
    <w:rsid w:val="007B3C51"/>
    <w:rsid w:val="007B3E58"/>
    <w:rsid w:val="007B462D"/>
    <w:rsid w:val="007B6212"/>
    <w:rsid w:val="007B7372"/>
    <w:rsid w:val="007B761E"/>
    <w:rsid w:val="007B7B84"/>
    <w:rsid w:val="007B7F97"/>
    <w:rsid w:val="007C22C6"/>
    <w:rsid w:val="007C42AA"/>
    <w:rsid w:val="007D5CD0"/>
    <w:rsid w:val="007D70EB"/>
    <w:rsid w:val="007D7545"/>
    <w:rsid w:val="007D79E0"/>
    <w:rsid w:val="007E0EB0"/>
    <w:rsid w:val="007E0EEA"/>
    <w:rsid w:val="007E1F28"/>
    <w:rsid w:val="007E53C5"/>
    <w:rsid w:val="007F1856"/>
    <w:rsid w:val="007F2097"/>
    <w:rsid w:val="007F66E0"/>
    <w:rsid w:val="007F677B"/>
    <w:rsid w:val="00802451"/>
    <w:rsid w:val="00802498"/>
    <w:rsid w:val="00803323"/>
    <w:rsid w:val="0080405E"/>
    <w:rsid w:val="00804789"/>
    <w:rsid w:val="00806DAE"/>
    <w:rsid w:val="00806E3D"/>
    <w:rsid w:val="008077DD"/>
    <w:rsid w:val="008112BF"/>
    <w:rsid w:val="00811D9D"/>
    <w:rsid w:val="008120EF"/>
    <w:rsid w:val="008122D6"/>
    <w:rsid w:val="00815010"/>
    <w:rsid w:val="00815948"/>
    <w:rsid w:val="00820FA5"/>
    <w:rsid w:val="00824CCB"/>
    <w:rsid w:val="008267CF"/>
    <w:rsid w:val="00827405"/>
    <w:rsid w:val="0083111B"/>
    <w:rsid w:val="008339F9"/>
    <w:rsid w:val="00833F4A"/>
    <w:rsid w:val="0084024F"/>
    <w:rsid w:val="00842348"/>
    <w:rsid w:val="00842C5D"/>
    <w:rsid w:val="00845AC7"/>
    <w:rsid w:val="00845D0E"/>
    <w:rsid w:val="00846C8F"/>
    <w:rsid w:val="008517F8"/>
    <w:rsid w:val="00852CF5"/>
    <w:rsid w:val="0085336F"/>
    <w:rsid w:val="0085485A"/>
    <w:rsid w:val="00854C93"/>
    <w:rsid w:val="00856025"/>
    <w:rsid w:val="00862561"/>
    <w:rsid w:val="00865C85"/>
    <w:rsid w:val="00870E40"/>
    <w:rsid w:val="008716D5"/>
    <w:rsid w:val="00874F80"/>
    <w:rsid w:val="008757B2"/>
    <w:rsid w:val="008829BB"/>
    <w:rsid w:val="00884D98"/>
    <w:rsid w:val="00885E9A"/>
    <w:rsid w:val="00886034"/>
    <w:rsid w:val="008877C3"/>
    <w:rsid w:val="00894065"/>
    <w:rsid w:val="00897670"/>
    <w:rsid w:val="008A4490"/>
    <w:rsid w:val="008A6429"/>
    <w:rsid w:val="008B30F0"/>
    <w:rsid w:val="008B34DD"/>
    <w:rsid w:val="008B3A19"/>
    <w:rsid w:val="008B6D5A"/>
    <w:rsid w:val="008C2140"/>
    <w:rsid w:val="008C455F"/>
    <w:rsid w:val="008C5472"/>
    <w:rsid w:val="008C77F1"/>
    <w:rsid w:val="008D2B49"/>
    <w:rsid w:val="008D5265"/>
    <w:rsid w:val="008D5CF8"/>
    <w:rsid w:val="008D7197"/>
    <w:rsid w:val="008F6150"/>
    <w:rsid w:val="00901D1C"/>
    <w:rsid w:val="009065CF"/>
    <w:rsid w:val="00910D57"/>
    <w:rsid w:val="009120F5"/>
    <w:rsid w:val="00913052"/>
    <w:rsid w:val="009137F6"/>
    <w:rsid w:val="009148A2"/>
    <w:rsid w:val="0091567F"/>
    <w:rsid w:val="00915E28"/>
    <w:rsid w:val="00915E6A"/>
    <w:rsid w:val="0091762C"/>
    <w:rsid w:val="00921C29"/>
    <w:rsid w:val="00922079"/>
    <w:rsid w:val="0092342A"/>
    <w:rsid w:val="00924C12"/>
    <w:rsid w:val="00927F66"/>
    <w:rsid w:val="009315CB"/>
    <w:rsid w:val="00933109"/>
    <w:rsid w:val="00934A76"/>
    <w:rsid w:val="00937FF7"/>
    <w:rsid w:val="009409E8"/>
    <w:rsid w:val="009426A2"/>
    <w:rsid w:val="00942C33"/>
    <w:rsid w:val="0094325D"/>
    <w:rsid w:val="00953535"/>
    <w:rsid w:val="00953A2A"/>
    <w:rsid w:val="00953FE0"/>
    <w:rsid w:val="009542B6"/>
    <w:rsid w:val="00954545"/>
    <w:rsid w:val="00954729"/>
    <w:rsid w:val="0095763E"/>
    <w:rsid w:val="009638D0"/>
    <w:rsid w:val="00963A67"/>
    <w:rsid w:val="00965CBF"/>
    <w:rsid w:val="00970E39"/>
    <w:rsid w:val="009714E7"/>
    <w:rsid w:val="00972A40"/>
    <w:rsid w:val="00974B0A"/>
    <w:rsid w:val="009809E9"/>
    <w:rsid w:val="00982EDF"/>
    <w:rsid w:val="00984A60"/>
    <w:rsid w:val="00984D43"/>
    <w:rsid w:val="00991B0A"/>
    <w:rsid w:val="00992961"/>
    <w:rsid w:val="009967F2"/>
    <w:rsid w:val="009A2742"/>
    <w:rsid w:val="009A2AA6"/>
    <w:rsid w:val="009A31B0"/>
    <w:rsid w:val="009A3D5D"/>
    <w:rsid w:val="009A539C"/>
    <w:rsid w:val="009A60AB"/>
    <w:rsid w:val="009A7016"/>
    <w:rsid w:val="009A7A06"/>
    <w:rsid w:val="009A7B53"/>
    <w:rsid w:val="009B0A7F"/>
    <w:rsid w:val="009B2530"/>
    <w:rsid w:val="009B5A7F"/>
    <w:rsid w:val="009B6D2A"/>
    <w:rsid w:val="009C36B4"/>
    <w:rsid w:val="009C3D83"/>
    <w:rsid w:val="009C4FBD"/>
    <w:rsid w:val="009D0562"/>
    <w:rsid w:val="009D3BF4"/>
    <w:rsid w:val="009D4B61"/>
    <w:rsid w:val="009D57C4"/>
    <w:rsid w:val="009D724B"/>
    <w:rsid w:val="009E1485"/>
    <w:rsid w:val="009E2C3B"/>
    <w:rsid w:val="009E2E1F"/>
    <w:rsid w:val="009F0003"/>
    <w:rsid w:val="009F421D"/>
    <w:rsid w:val="009F63BF"/>
    <w:rsid w:val="009F6988"/>
    <w:rsid w:val="00A02CBF"/>
    <w:rsid w:val="00A071C5"/>
    <w:rsid w:val="00A075E7"/>
    <w:rsid w:val="00A077E7"/>
    <w:rsid w:val="00A07947"/>
    <w:rsid w:val="00A1518C"/>
    <w:rsid w:val="00A20C8B"/>
    <w:rsid w:val="00A21605"/>
    <w:rsid w:val="00A25208"/>
    <w:rsid w:val="00A25EF6"/>
    <w:rsid w:val="00A26503"/>
    <w:rsid w:val="00A26912"/>
    <w:rsid w:val="00A2712C"/>
    <w:rsid w:val="00A27E84"/>
    <w:rsid w:val="00A31CCA"/>
    <w:rsid w:val="00A32ECA"/>
    <w:rsid w:val="00A32ECE"/>
    <w:rsid w:val="00A33535"/>
    <w:rsid w:val="00A33F9D"/>
    <w:rsid w:val="00A342AE"/>
    <w:rsid w:val="00A34BA0"/>
    <w:rsid w:val="00A34F6C"/>
    <w:rsid w:val="00A36BEB"/>
    <w:rsid w:val="00A41B75"/>
    <w:rsid w:val="00A440DD"/>
    <w:rsid w:val="00A45B09"/>
    <w:rsid w:val="00A460CC"/>
    <w:rsid w:val="00A4664B"/>
    <w:rsid w:val="00A50250"/>
    <w:rsid w:val="00A50EDF"/>
    <w:rsid w:val="00A514FB"/>
    <w:rsid w:val="00A52674"/>
    <w:rsid w:val="00A52F5F"/>
    <w:rsid w:val="00A561ED"/>
    <w:rsid w:val="00A578D5"/>
    <w:rsid w:val="00A61740"/>
    <w:rsid w:val="00A670CB"/>
    <w:rsid w:val="00A72012"/>
    <w:rsid w:val="00A732D1"/>
    <w:rsid w:val="00A73997"/>
    <w:rsid w:val="00A75297"/>
    <w:rsid w:val="00A80F16"/>
    <w:rsid w:val="00A83790"/>
    <w:rsid w:val="00A879C4"/>
    <w:rsid w:val="00A910DC"/>
    <w:rsid w:val="00A92A33"/>
    <w:rsid w:val="00A92DD9"/>
    <w:rsid w:val="00A93467"/>
    <w:rsid w:val="00A95A67"/>
    <w:rsid w:val="00A95EFA"/>
    <w:rsid w:val="00A96F41"/>
    <w:rsid w:val="00AA0C18"/>
    <w:rsid w:val="00AA19D4"/>
    <w:rsid w:val="00AA4408"/>
    <w:rsid w:val="00AA4772"/>
    <w:rsid w:val="00AA66C2"/>
    <w:rsid w:val="00AA7238"/>
    <w:rsid w:val="00AA7D22"/>
    <w:rsid w:val="00AB103A"/>
    <w:rsid w:val="00AB277E"/>
    <w:rsid w:val="00AB2C4B"/>
    <w:rsid w:val="00AB766C"/>
    <w:rsid w:val="00AC0101"/>
    <w:rsid w:val="00AC3DD2"/>
    <w:rsid w:val="00AC3F80"/>
    <w:rsid w:val="00AC401F"/>
    <w:rsid w:val="00AC6338"/>
    <w:rsid w:val="00AC64CA"/>
    <w:rsid w:val="00AD3282"/>
    <w:rsid w:val="00AD3B76"/>
    <w:rsid w:val="00AD5977"/>
    <w:rsid w:val="00AD775E"/>
    <w:rsid w:val="00AE58A7"/>
    <w:rsid w:val="00AE737F"/>
    <w:rsid w:val="00AF055A"/>
    <w:rsid w:val="00AF45E8"/>
    <w:rsid w:val="00AF6BF6"/>
    <w:rsid w:val="00B015B1"/>
    <w:rsid w:val="00B05788"/>
    <w:rsid w:val="00B1111E"/>
    <w:rsid w:val="00B116FC"/>
    <w:rsid w:val="00B11718"/>
    <w:rsid w:val="00B1284E"/>
    <w:rsid w:val="00B13CAA"/>
    <w:rsid w:val="00B143AA"/>
    <w:rsid w:val="00B145DC"/>
    <w:rsid w:val="00B15ADF"/>
    <w:rsid w:val="00B16516"/>
    <w:rsid w:val="00B177B0"/>
    <w:rsid w:val="00B17B29"/>
    <w:rsid w:val="00B17C1F"/>
    <w:rsid w:val="00B2532D"/>
    <w:rsid w:val="00B256F4"/>
    <w:rsid w:val="00B323B6"/>
    <w:rsid w:val="00B33621"/>
    <w:rsid w:val="00B336EF"/>
    <w:rsid w:val="00B34241"/>
    <w:rsid w:val="00B35189"/>
    <w:rsid w:val="00B374BF"/>
    <w:rsid w:val="00B37626"/>
    <w:rsid w:val="00B37874"/>
    <w:rsid w:val="00B37DAB"/>
    <w:rsid w:val="00B417C4"/>
    <w:rsid w:val="00B4260B"/>
    <w:rsid w:val="00B43911"/>
    <w:rsid w:val="00B43D70"/>
    <w:rsid w:val="00B459C4"/>
    <w:rsid w:val="00B46A30"/>
    <w:rsid w:val="00B47AD7"/>
    <w:rsid w:val="00B55CDE"/>
    <w:rsid w:val="00B5647F"/>
    <w:rsid w:val="00B56554"/>
    <w:rsid w:val="00B60E48"/>
    <w:rsid w:val="00B61592"/>
    <w:rsid w:val="00B6603C"/>
    <w:rsid w:val="00B66F45"/>
    <w:rsid w:val="00B700ED"/>
    <w:rsid w:val="00B7241E"/>
    <w:rsid w:val="00B73D4D"/>
    <w:rsid w:val="00B74177"/>
    <w:rsid w:val="00B74622"/>
    <w:rsid w:val="00B77661"/>
    <w:rsid w:val="00B8052E"/>
    <w:rsid w:val="00B828F5"/>
    <w:rsid w:val="00B83A85"/>
    <w:rsid w:val="00B84874"/>
    <w:rsid w:val="00B86D67"/>
    <w:rsid w:val="00B86FB0"/>
    <w:rsid w:val="00B920EC"/>
    <w:rsid w:val="00B9588D"/>
    <w:rsid w:val="00BA79EE"/>
    <w:rsid w:val="00BA7B33"/>
    <w:rsid w:val="00BB0436"/>
    <w:rsid w:val="00BB1BD3"/>
    <w:rsid w:val="00BB288C"/>
    <w:rsid w:val="00BB4B70"/>
    <w:rsid w:val="00BB606D"/>
    <w:rsid w:val="00BC0366"/>
    <w:rsid w:val="00BC08C7"/>
    <w:rsid w:val="00BC17AC"/>
    <w:rsid w:val="00BC41FD"/>
    <w:rsid w:val="00BC476A"/>
    <w:rsid w:val="00BC5B3C"/>
    <w:rsid w:val="00BD112C"/>
    <w:rsid w:val="00BD2E84"/>
    <w:rsid w:val="00BD310A"/>
    <w:rsid w:val="00BD385B"/>
    <w:rsid w:val="00BD3C58"/>
    <w:rsid w:val="00BD6F82"/>
    <w:rsid w:val="00BD750C"/>
    <w:rsid w:val="00BE0EE9"/>
    <w:rsid w:val="00BE171E"/>
    <w:rsid w:val="00BE378A"/>
    <w:rsid w:val="00BE39CA"/>
    <w:rsid w:val="00BE6B35"/>
    <w:rsid w:val="00BF1C6D"/>
    <w:rsid w:val="00BF2719"/>
    <w:rsid w:val="00BF5790"/>
    <w:rsid w:val="00BF5B32"/>
    <w:rsid w:val="00BF6FBE"/>
    <w:rsid w:val="00C0004B"/>
    <w:rsid w:val="00C00535"/>
    <w:rsid w:val="00C01654"/>
    <w:rsid w:val="00C01C81"/>
    <w:rsid w:val="00C0430D"/>
    <w:rsid w:val="00C055F0"/>
    <w:rsid w:val="00C1393F"/>
    <w:rsid w:val="00C13C19"/>
    <w:rsid w:val="00C13C5C"/>
    <w:rsid w:val="00C145BF"/>
    <w:rsid w:val="00C149CA"/>
    <w:rsid w:val="00C14FA6"/>
    <w:rsid w:val="00C1595B"/>
    <w:rsid w:val="00C15D47"/>
    <w:rsid w:val="00C16A05"/>
    <w:rsid w:val="00C16B6B"/>
    <w:rsid w:val="00C16BB5"/>
    <w:rsid w:val="00C16C20"/>
    <w:rsid w:val="00C20414"/>
    <w:rsid w:val="00C30381"/>
    <w:rsid w:val="00C3055F"/>
    <w:rsid w:val="00C307C7"/>
    <w:rsid w:val="00C3240D"/>
    <w:rsid w:val="00C324E9"/>
    <w:rsid w:val="00C32D77"/>
    <w:rsid w:val="00C33487"/>
    <w:rsid w:val="00C355FB"/>
    <w:rsid w:val="00C35867"/>
    <w:rsid w:val="00C35BCA"/>
    <w:rsid w:val="00C377D5"/>
    <w:rsid w:val="00C42FBD"/>
    <w:rsid w:val="00C43798"/>
    <w:rsid w:val="00C44AD9"/>
    <w:rsid w:val="00C450AA"/>
    <w:rsid w:val="00C50460"/>
    <w:rsid w:val="00C53030"/>
    <w:rsid w:val="00C53AED"/>
    <w:rsid w:val="00C57425"/>
    <w:rsid w:val="00C620D5"/>
    <w:rsid w:val="00C629C7"/>
    <w:rsid w:val="00C63220"/>
    <w:rsid w:val="00C638DB"/>
    <w:rsid w:val="00C63C66"/>
    <w:rsid w:val="00C63C7F"/>
    <w:rsid w:val="00C63F18"/>
    <w:rsid w:val="00C6440C"/>
    <w:rsid w:val="00C662CC"/>
    <w:rsid w:val="00C66A72"/>
    <w:rsid w:val="00C67E22"/>
    <w:rsid w:val="00C730CB"/>
    <w:rsid w:val="00C73132"/>
    <w:rsid w:val="00C7353B"/>
    <w:rsid w:val="00C749D1"/>
    <w:rsid w:val="00C8074D"/>
    <w:rsid w:val="00C810D8"/>
    <w:rsid w:val="00C8208E"/>
    <w:rsid w:val="00C92476"/>
    <w:rsid w:val="00C93167"/>
    <w:rsid w:val="00C94C6C"/>
    <w:rsid w:val="00C9662E"/>
    <w:rsid w:val="00C97295"/>
    <w:rsid w:val="00CA2150"/>
    <w:rsid w:val="00CA3B98"/>
    <w:rsid w:val="00CB28F4"/>
    <w:rsid w:val="00CB358F"/>
    <w:rsid w:val="00CB37C0"/>
    <w:rsid w:val="00CB4C12"/>
    <w:rsid w:val="00CB5C5A"/>
    <w:rsid w:val="00CB7DB4"/>
    <w:rsid w:val="00CC0BF6"/>
    <w:rsid w:val="00CC1D10"/>
    <w:rsid w:val="00CC45C8"/>
    <w:rsid w:val="00CC7403"/>
    <w:rsid w:val="00CD1DDD"/>
    <w:rsid w:val="00CD1E80"/>
    <w:rsid w:val="00CD2A08"/>
    <w:rsid w:val="00CD3991"/>
    <w:rsid w:val="00CD529C"/>
    <w:rsid w:val="00CD5AD9"/>
    <w:rsid w:val="00CE0923"/>
    <w:rsid w:val="00CE19F5"/>
    <w:rsid w:val="00CE2249"/>
    <w:rsid w:val="00CE3410"/>
    <w:rsid w:val="00CE5456"/>
    <w:rsid w:val="00CE5AAB"/>
    <w:rsid w:val="00CE7E4A"/>
    <w:rsid w:val="00CF4457"/>
    <w:rsid w:val="00CF7740"/>
    <w:rsid w:val="00D00018"/>
    <w:rsid w:val="00D013DE"/>
    <w:rsid w:val="00D01970"/>
    <w:rsid w:val="00D02DCE"/>
    <w:rsid w:val="00D10CD6"/>
    <w:rsid w:val="00D12C88"/>
    <w:rsid w:val="00D14704"/>
    <w:rsid w:val="00D16763"/>
    <w:rsid w:val="00D17057"/>
    <w:rsid w:val="00D33B1B"/>
    <w:rsid w:val="00D35EA8"/>
    <w:rsid w:val="00D36C8F"/>
    <w:rsid w:val="00D41C6E"/>
    <w:rsid w:val="00D42730"/>
    <w:rsid w:val="00D440CF"/>
    <w:rsid w:val="00D44915"/>
    <w:rsid w:val="00D45CBA"/>
    <w:rsid w:val="00D52575"/>
    <w:rsid w:val="00D539A7"/>
    <w:rsid w:val="00D5447A"/>
    <w:rsid w:val="00D570F2"/>
    <w:rsid w:val="00D57B7A"/>
    <w:rsid w:val="00D6405F"/>
    <w:rsid w:val="00D65B3D"/>
    <w:rsid w:val="00D65EEA"/>
    <w:rsid w:val="00D720C2"/>
    <w:rsid w:val="00D740B2"/>
    <w:rsid w:val="00D76304"/>
    <w:rsid w:val="00D806EA"/>
    <w:rsid w:val="00D8170D"/>
    <w:rsid w:val="00D81C62"/>
    <w:rsid w:val="00D82410"/>
    <w:rsid w:val="00D83915"/>
    <w:rsid w:val="00D83C21"/>
    <w:rsid w:val="00D8431D"/>
    <w:rsid w:val="00D9079C"/>
    <w:rsid w:val="00D926B8"/>
    <w:rsid w:val="00D92AD3"/>
    <w:rsid w:val="00D9330B"/>
    <w:rsid w:val="00D95053"/>
    <w:rsid w:val="00D9715D"/>
    <w:rsid w:val="00DA0606"/>
    <w:rsid w:val="00DA3832"/>
    <w:rsid w:val="00DA69C3"/>
    <w:rsid w:val="00DB0B27"/>
    <w:rsid w:val="00DB0EE0"/>
    <w:rsid w:val="00DB25FE"/>
    <w:rsid w:val="00DB43F9"/>
    <w:rsid w:val="00DB46D3"/>
    <w:rsid w:val="00DB492E"/>
    <w:rsid w:val="00DB5269"/>
    <w:rsid w:val="00DB59FF"/>
    <w:rsid w:val="00DB5DB8"/>
    <w:rsid w:val="00DB73DE"/>
    <w:rsid w:val="00DB7CBF"/>
    <w:rsid w:val="00DB7CE1"/>
    <w:rsid w:val="00DC3EB0"/>
    <w:rsid w:val="00DC498B"/>
    <w:rsid w:val="00DC4E46"/>
    <w:rsid w:val="00DC6042"/>
    <w:rsid w:val="00DC7B6C"/>
    <w:rsid w:val="00DD070A"/>
    <w:rsid w:val="00DD13DD"/>
    <w:rsid w:val="00DD27BE"/>
    <w:rsid w:val="00DD44B9"/>
    <w:rsid w:val="00DD49AE"/>
    <w:rsid w:val="00DD55DD"/>
    <w:rsid w:val="00DD6403"/>
    <w:rsid w:val="00DE182C"/>
    <w:rsid w:val="00DE263B"/>
    <w:rsid w:val="00DE288A"/>
    <w:rsid w:val="00DE42DC"/>
    <w:rsid w:val="00DE6718"/>
    <w:rsid w:val="00DE6BFF"/>
    <w:rsid w:val="00DF04CC"/>
    <w:rsid w:val="00DF1F4C"/>
    <w:rsid w:val="00DF27B7"/>
    <w:rsid w:val="00DF4110"/>
    <w:rsid w:val="00DF43B4"/>
    <w:rsid w:val="00DF5400"/>
    <w:rsid w:val="00E00A3E"/>
    <w:rsid w:val="00E01257"/>
    <w:rsid w:val="00E02574"/>
    <w:rsid w:val="00E03F1E"/>
    <w:rsid w:val="00E04A1E"/>
    <w:rsid w:val="00E04A25"/>
    <w:rsid w:val="00E073CE"/>
    <w:rsid w:val="00E111F9"/>
    <w:rsid w:val="00E11D42"/>
    <w:rsid w:val="00E14FF5"/>
    <w:rsid w:val="00E15328"/>
    <w:rsid w:val="00E16832"/>
    <w:rsid w:val="00E1795E"/>
    <w:rsid w:val="00E217FB"/>
    <w:rsid w:val="00E218D1"/>
    <w:rsid w:val="00E2683D"/>
    <w:rsid w:val="00E26FF4"/>
    <w:rsid w:val="00E27CD2"/>
    <w:rsid w:val="00E32516"/>
    <w:rsid w:val="00E3539E"/>
    <w:rsid w:val="00E3625C"/>
    <w:rsid w:val="00E367DC"/>
    <w:rsid w:val="00E37117"/>
    <w:rsid w:val="00E3742C"/>
    <w:rsid w:val="00E41754"/>
    <w:rsid w:val="00E42AAE"/>
    <w:rsid w:val="00E439CB"/>
    <w:rsid w:val="00E44385"/>
    <w:rsid w:val="00E44909"/>
    <w:rsid w:val="00E450EF"/>
    <w:rsid w:val="00E50F0D"/>
    <w:rsid w:val="00E51D25"/>
    <w:rsid w:val="00E534EA"/>
    <w:rsid w:val="00E554DC"/>
    <w:rsid w:val="00E56A66"/>
    <w:rsid w:val="00E56C9C"/>
    <w:rsid w:val="00E61122"/>
    <w:rsid w:val="00E61E9B"/>
    <w:rsid w:val="00E62D7F"/>
    <w:rsid w:val="00E6361C"/>
    <w:rsid w:val="00E73056"/>
    <w:rsid w:val="00E744BE"/>
    <w:rsid w:val="00E760A7"/>
    <w:rsid w:val="00E80B95"/>
    <w:rsid w:val="00E8495B"/>
    <w:rsid w:val="00E84DE0"/>
    <w:rsid w:val="00E87817"/>
    <w:rsid w:val="00E87F51"/>
    <w:rsid w:val="00E9132D"/>
    <w:rsid w:val="00E92FBB"/>
    <w:rsid w:val="00E95AED"/>
    <w:rsid w:val="00E95D5B"/>
    <w:rsid w:val="00E96508"/>
    <w:rsid w:val="00EA09F0"/>
    <w:rsid w:val="00EA4B02"/>
    <w:rsid w:val="00EA56AB"/>
    <w:rsid w:val="00EA6C0C"/>
    <w:rsid w:val="00EA7654"/>
    <w:rsid w:val="00EA7F1C"/>
    <w:rsid w:val="00EB265B"/>
    <w:rsid w:val="00EB483F"/>
    <w:rsid w:val="00EC00F5"/>
    <w:rsid w:val="00EC123E"/>
    <w:rsid w:val="00EC1DF2"/>
    <w:rsid w:val="00EC51E6"/>
    <w:rsid w:val="00EC61C5"/>
    <w:rsid w:val="00EC69A0"/>
    <w:rsid w:val="00ED4B93"/>
    <w:rsid w:val="00ED66F3"/>
    <w:rsid w:val="00EE01E8"/>
    <w:rsid w:val="00EE07CB"/>
    <w:rsid w:val="00EE0A1F"/>
    <w:rsid w:val="00EE290E"/>
    <w:rsid w:val="00EE6A7B"/>
    <w:rsid w:val="00EF1684"/>
    <w:rsid w:val="00EF2214"/>
    <w:rsid w:val="00EF3979"/>
    <w:rsid w:val="00F03356"/>
    <w:rsid w:val="00F04408"/>
    <w:rsid w:val="00F04D0F"/>
    <w:rsid w:val="00F05A74"/>
    <w:rsid w:val="00F06237"/>
    <w:rsid w:val="00F109B2"/>
    <w:rsid w:val="00F11D8F"/>
    <w:rsid w:val="00F12B60"/>
    <w:rsid w:val="00F23DE1"/>
    <w:rsid w:val="00F2656B"/>
    <w:rsid w:val="00F269E5"/>
    <w:rsid w:val="00F27F5A"/>
    <w:rsid w:val="00F30CAB"/>
    <w:rsid w:val="00F31C90"/>
    <w:rsid w:val="00F32D59"/>
    <w:rsid w:val="00F33AEF"/>
    <w:rsid w:val="00F33C64"/>
    <w:rsid w:val="00F33D9B"/>
    <w:rsid w:val="00F35931"/>
    <w:rsid w:val="00F35B16"/>
    <w:rsid w:val="00F41BB8"/>
    <w:rsid w:val="00F427C6"/>
    <w:rsid w:val="00F4405A"/>
    <w:rsid w:val="00F44C75"/>
    <w:rsid w:val="00F45370"/>
    <w:rsid w:val="00F50B34"/>
    <w:rsid w:val="00F5166D"/>
    <w:rsid w:val="00F60A32"/>
    <w:rsid w:val="00F61103"/>
    <w:rsid w:val="00F6333C"/>
    <w:rsid w:val="00F675C1"/>
    <w:rsid w:val="00F70A5C"/>
    <w:rsid w:val="00F70BCF"/>
    <w:rsid w:val="00F7222B"/>
    <w:rsid w:val="00F73420"/>
    <w:rsid w:val="00F742F9"/>
    <w:rsid w:val="00F753BE"/>
    <w:rsid w:val="00F81C97"/>
    <w:rsid w:val="00F822B1"/>
    <w:rsid w:val="00F921F9"/>
    <w:rsid w:val="00F945FB"/>
    <w:rsid w:val="00F96EC6"/>
    <w:rsid w:val="00FA0854"/>
    <w:rsid w:val="00FA2ED9"/>
    <w:rsid w:val="00FA55E9"/>
    <w:rsid w:val="00FA6546"/>
    <w:rsid w:val="00FA798A"/>
    <w:rsid w:val="00FB0F4E"/>
    <w:rsid w:val="00FB247A"/>
    <w:rsid w:val="00FB4FA3"/>
    <w:rsid w:val="00FB68B0"/>
    <w:rsid w:val="00FC2005"/>
    <w:rsid w:val="00FC34EF"/>
    <w:rsid w:val="00FC5A5C"/>
    <w:rsid w:val="00FC70F5"/>
    <w:rsid w:val="00FD459A"/>
    <w:rsid w:val="00FD6E90"/>
    <w:rsid w:val="00FD74FB"/>
    <w:rsid w:val="00FE09B6"/>
    <w:rsid w:val="00FE2BB5"/>
    <w:rsid w:val="00FF4D94"/>
    <w:rsid w:val="00FF4F20"/>
    <w:rsid w:val="00FF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B46D3"/>
    <w:pPr>
      <w:spacing w:line="360" w:lineRule="auto"/>
    </w:pPr>
    <w:rPr>
      <w:sz w:val="22"/>
    </w:rPr>
  </w:style>
  <w:style w:type="paragraph" w:styleId="1">
    <w:name w:val="heading 1"/>
    <w:basedOn w:val="a1"/>
    <w:next w:val="a1"/>
    <w:link w:val="10"/>
    <w:qFormat/>
    <w:rsid w:val="00DB46D3"/>
    <w:pPr>
      <w:keepNext/>
      <w:spacing w:before="240" w:after="120"/>
      <w:outlineLvl w:val="0"/>
    </w:pPr>
    <w:rPr>
      <w:rFonts w:ascii="Arial" w:hAnsi="Arial"/>
      <w:b/>
      <w:bCs/>
      <w:caps/>
      <w:color w:val="2C8DE6"/>
      <w:sz w:val="36"/>
      <w:szCs w:val="24"/>
      <w:lang w:val="en-GB" w:eastAsia="en-US"/>
    </w:rPr>
  </w:style>
  <w:style w:type="paragraph" w:styleId="2">
    <w:name w:val="heading 2"/>
    <w:basedOn w:val="a1"/>
    <w:next w:val="a1"/>
    <w:link w:val="20"/>
    <w:qFormat/>
    <w:rsid w:val="00DB46D3"/>
    <w:pPr>
      <w:keepNext/>
      <w:spacing w:before="240" w:after="120"/>
      <w:outlineLvl w:val="1"/>
    </w:pPr>
    <w:rPr>
      <w:rFonts w:ascii="Arial" w:hAnsi="Arial"/>
      <w:b/>
      <w:sz w:val="28"/>
      <w:szCs w:val="24"/>
      <w:lang w:val="en-GB" w:eastAsia="en-US"/>
    </w:rPr>
  </w:style>
  <w:style w:type="paragraph" w:styleId="3">
    <w:name w:val="heading 3"/>
    <w:basedOn w:val="a1"/>
    <w:next w:val="a1"/>
    <w:qFormat/>
    <w:rsid w:val="00003441"/>
    <w:pPr>
      <w:keepNext/>
      <w:spacing w:before="120"/>
      <w:outlineLvl w:val="2"/>
    </w:pPr>
    <w:rPr>
      <w:rFonts w:ascii="Arial" w:hAnsi="Arial" w:cs="Arial"/>
      <w:b/>
      <w:bCs/>
      <w:szCs w:val="26"/>
      <w:lang w:val="en-GB" w:eastAsia="en-US"/>
    </w:rPr>
  </w:style>
  <w:style w:type="paragraph" w:styleId="4">
    <w:name w:val="heading 4"/>
    <w:basedOn w:val="a1"/>
    <w:next w:val="a1"/>
    <w:qFormat/>
    <w:rsid w:val="00003441"/>
    <w:pPr>
      <w:keepNext/>
      <w:widowControl w:val="0"/>
      <w:snapToGrid w:val="0"/>
      <w:outlineLvl w:val="3"/>
    </w:pPr>
    <w:rPr>
      <w:rFonts w:ascii="Arial" w:hAnsi="Arial"/>
      <w:b/>
      <w:sz w:val="28"/>
      <w:lang w:val="en-AU" w:eastAsia="en-US"/>
    </w:rPr>
  </w:style>
  <w:style w:type="paragraph" w:styleId="5">
    <w:name w:val="heading 5"/>
    <w:basedOn w:val="a1"/>
    <w:next w:val="a1"/>
    <w:qFormat/>
    <w:rsid w:val="00003441"/>
    <w:pPr>
      <w:keepNext/>
      <w:widowControl w:val="0"/>
      <w:suppressAutoHyphens/>
      <w:snapToGrid w:val="0"/>
      <w:jc w:val="both"/>
      <w:outlineLvl w:val="4"/>
    </w:pPr>
    <w:rPr>
      <w:rFonts w:ascii="Arial" w:hAnsi="Arial"/>
      <w:b/>
      <w:bCs/>
      <w:sz w:val="28"/>
      <w:szCs w:val="24"/>
      <w:lang w:val="en-GB" w:eastAsia="en-US"/>
    </w:rPr>
  </w:style>
  <w:style w:type="paragraph" w:styleId="6">
    <w:name w:val="heading 6"/>
    <w:basedOn w:val="a1"/>
    <w:next w:val="a1"/>
    <w:qFormat/>
    <w:rsid w:val="00003441"/>
    <w:pPr>
      <w:keepNext/>
      <w:widowControl w:val="0"/>
      <w:snapToGrid w:val="0"/>
      <w:spacing w:after="58"/>
      <w:outlineLvl w:val="5"/>
    </w:pPr>
    <w:rPr>
      <w:rFonts w:ascii="Arial" w:hAnsi="Arial"/>
      <w:b/>
      <w:sz w:val="24"/>
      <w:lang w:val="en-AU" w:eastAsia="en-US"/>
    </w:rPr>
  </w:style>
  <w:style w:type="paragraph" w:styleId="7">
    <w:name w:val="heading 7"/>
    <w:basedOn w:val="a1"/>
    <w:next w:val="a1"/>
    <w:qFormat/>
    <w:rsid w:val="00003441"/>
    <w:pPr>
      <w:keepNext/>
      <w:widowControl w:val="0"/>
      <w:suppressAutoHyphens/>
      <w:snapToGrid w:val="0"/>
      <w:jc w:val="both"/>
      <w:outlineLvl w:val="6"/>
    </w:pPr>
    <w:rPr>
      <w:rFonts w:ascii="Arial" w:hAnsi="Arial"/>
      <w:spacing w:val="-3"/>
      <w:sz w:val="28"/>
      <w:lang w:val="en-US" w:eastAsia="en-US"/>
    </w:rPr>
  </w:style>
  <w:style w:type="paragraph" w:styleId="8">
    <w:name w:val="heading 8"/>
    <w:basedOn w:val="a1"/>
    <w:next w:val="a1"/>
    <w:qFormat/>
    <w:rsid w:val="00003441"/>
    <w:pPr>
      <w:keepNext/>
      <w:widowControl w:val="0"/>
      <w:snapToGrid w:val="0"/>
      <w:jc w:val="both"/>
      <w:outlineLvl w:val="7"/>
    </w:pPr>
    <w:rPr>
      <w:rFonts w:ascii="Arial" w:hAnsi="Arial"/>
      <w:b/>
      <w:bCs/>
      <w:sz w:val="24"/>
      <w:szCs w:val="24"/>
      <w:lang w:val="en-GB" w:eastAsia="en-US"/>
    </w:rPr>
  </w:style>
  <w:style w:type="paragraph" w:styleId="9">
    <w:name w:val="heading 9"/>
    <w:basedOn w:val="a1"/>
    <w:next w:val="a1"/>
    <w:qFormat/>
    <w:rsid w:val="00003441"/>
    <w:pPr>
      <w:keepNext/>
      <w:widowControl w:val="0"/>
      <w:ind w:left="360" w:firstLine="360"/>
      <w:jc w:val="both"/>
      <w:outlineLvl w:val="8"/>
    </w:pPr>
    <w:rPr>
      <w:rFonts w:ascii="Arial" w:hAnsi="Arial"/>
      <w:sz w:val="24"/>
      <w:u w:val="single"/>
      <w:lang w:val="en-A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4039A8"/>
    <w:rPr>
      <w:color w:val="0000FF"/>
      <w:u w:val="single"/>
    </w:rPr>
  </w:style>
  <w:style w:type="table" w:styleId="a6">
    <w:name w:val="Table Grid"/>
    <w:basedOn w:val="a3"/>
    <w:uiPriority w:val="59"/>
    <w:rsid w:val="00F75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8120EF"/>
    <w:pPr>
      <w:tabs>
        <w:tab w:val="right" w:leader="dot" w:pos="9825"/>
      </w:tabs>
    </w:pPr>
    <w:rPr>
      <w:rFonts w:ascii="Arial" w:hAnsi="Arial"/>
      <w:bCs/>
      <w:noProof/>
      <w:sz w:val="24"/>
      <w:szCs w:val="24"/>
      <w:lang w:val="en-AU" w:eastAsia="en-US"/>
    </w:rPr>
  </w:style>
  <w:style w:type="paragraph" w:customStyle="1" w:styleId="numberedlist">
    <w:name w:val="numbered list"/>
    <w:basedOn w:val="bullet"/>
    <w:rsid w:val="00003441"/>
  </w:style>
  <w:style w:type="paragraph" w:customStyle="1" w:styleId="bullet">
    <w:name w:val="bullet"/>
    <w:basedOn w:val="a1"/>
    <w:rsid w:val="00003441"/>
    <w:pPr>
      <w:numPr>
        <w:numId w:val="1"/>
      </w:numPr>
    </w:pPr>
    <w:rPr>
      <w:rFonts w:ascii="Arial" w:hAnsi="Arial"/>
      <w:szCs w:val="24"/>
      <w:lang w:val="en-GB" w:eastAsia="en-US"/>
    </w:rPr>
  </w:style>
  <w:style w:type="paragraph" w:styleId="a7">
    <w:name w:val="header"/>
    <w:basedOn w:val="a1"/>
    <w:link w:val="a8"/>
    <w:uiPriority w:val="99"/>
    <w:rsid w:val="00003441"/>
    <w:pPr>
      <w:tabs>
        <w:tab w:val="center" w:pos="4153"/>
        <w:tab w:val="right" w:pos="8306"/>
      </w:tabs>
    </w:pPr>
    <w:rPr>
      <w:rFonts w:ascii="Arial" w:hAnsi="Arial"/>
      <w:szCs w:val="24"/>
      <w:lang w:val="en-GB" w:eastAsia="en-US"/>
    </w:rPr>
  </w:style>
  <w:style w:type="paragraph" w:styleId="a9">
    <w:name w:val="footer"/>
    <w:basedOn w:val="a1"/>
    <w:link w:val="aa"/>
    <w:uiPriority w:val="99"/>
    <w:rsid w:val="00003441"/>
    <w:pPr>
      <w:tabs>
        <w:tab w:val="center" w:pos="4153"/>
        <w:tab w:val="right" w:pos="8306"/>
      </w:tabs>
    </w:pPr>
    <w:rPr>
      <w:rFonts w:ascii="Arial" w:hAnsi="Arial"/>
      <w:szCs w:val="24"/>
      <w:lang w:val="en-GB" w:eastAsia="en-US"/>
    </w:rPr>
  </w:style>
  <w:style w:type="character" w:styleId="ab">
    <w:name w:val="page number"/>
    <w:rsid w:val="00003441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003441"/>
    <w:rPr>
      <w:rFonts w:ascii="Arial" w:hAnsi="Arial"/>
      <w:b/>
      <w:sz w:val="28"/>
      <w:szCs w:val="24"/>
      <w:lang w:val="en-GB" w:eastAsia="en-US"/>
    </w:rPr>
  </w:style>
  <w:style w:type="paragraph" w:customStyle="1" w:styleId="Docsubtitle2">
    <w:name w:val="Doc subtitle2"/>
    <w:basedOn w:val="a1"/>
    <w:rsid w:val="00003441"/>
    <w:rPr>
      <w:rFonts w:ascii="Arial" w:hAnsi="Arial"/>
      <w:sz w:val="28"/>
      <w:szCs w:val="24"/>
      <w:lang w:val="en-GB" w:eastAsia="en-US"/>
    </w:rPr>
  </w:style>
  <w:style w:type="paragraph" w:customStyle="1" w:styleId="Doctitle">
    <w:name w:val="Doc title"/>
    <w:basedOn w:val="a1"/>
    <w:rsid w:val="00003441"/>
    <w:rPr>
      <w:rFonts w:ascii="Arial" w:hAnsi="Arial"/>
      <w:b/>
      <w:sz w:val="40"/>
      <w:szCs w:val="24"/>
      <w:lang w:val="en-GB" w:eastAsia="en-US"/>
    </w:rPr>
  </w:style>
  <w:style w:type="paragraph" w:styleId="ac">
    <w:name w:val="Body Text"/>
    <w:basedOn w:val="a1"/>
    <w:semiHidden/>
    <w:rsid w:val="00003441"/>
    <w:pPr>
      <w:widowControl w:val="0"/>
      <w:snapToGrid w:val="0"/>
      <w:jc w:val="both"/>
    </w:pPr>
    <w:rPr>
      <w:rFonts w:ascii="Arial" w:hAnsi="Arial"/>
      <w:sz w:val="24"/>
      <w:lang w:val="en-AU" w:eastAsia="en-US"/>
    </w:rPr>
  </w:style>
  <w:style w:type="paragraph" w:styleId="21">
    <w:name w:val="Body Text Indent 2"/>
    <w:basedOn w:val="a1"/>
    <w:semiHidden/>
    <w:rsid w:val="00003441"/>
    <w:pPr>
      <w:ind w:left="720"/>
    </w:pPr>
    <w:rPr>
      <w:rFonts w:ascii="Arial" w:hAnsi="Arial"/>
      <w:sz w:val="24"/>
      <w:lang w:val="en-US" w:eastAsia="en-US"/>
    </w:rPr>
  </w:style>
  <w:style w:type="paragraph" w:styleId="22">
    <w:name w:val="Body Text 2"/>
    <w:basedOn w:val="a1"/>
    <w:semiHidden/>
    <w:rsid w:val="00003441"/>
    <w:pPr>
      <w:widowControl w:val="0"/>
      <w:suppressAutoHyphens/>
      <w:snapToGrid w:val="0"/>
      <w:jc w:val="both"/>
    </w:pPr>
    <w:rPr>
      <w:rFonts w:ascii="Arial" w:hAnsi="Arial"/>
      <w:spacing w:val="-3"/>
      <w:lang w:val="en-US" w:eastAsia="en-US"/>
    </w:rPr>
  </w:style>
  <w:style w:type="paragraph" w:styleId="ad">
    <w:name w:val="caption"/>
    <w:basedOn w:val="a1"/>
    <w:next w:val="a1"/>
    <w:qFormat/>
    <w:rsid w:val="00003441"/>
    <w:pPr>
      <w:widowControl w:val="0"/>
      <w:spacing w:before="240"/>
      <w:jc w:val="center"/>
    </w:pPr>
    <w:rPr>
      <w:rFonts w:ascii="Arial" w:hAnsi="Arial"/>
      <w:b/>
      <w:sz w:val="36"/>
      <w:lang w:val="en-AU" w:eastAsia="en-US"/>
    </w:rPr>
  </w:style>
  <w:style w:type="paragraph" w:customStyle="1" w:styleId="12">
    <w:name w:val="Абзац списка1"/>
    <w:basedOn w:val="a1"/>
    <w:rsid w:val="00003441"/>
    <w:pPr>
      <w:ind w:left="720"/>
    </w:pPr>
    <w:rPr>
      <w:rFonts w:ascii="Arial" w:hAnsi="Arial"/>
      <w:szCs w:val="24"/>
      <w:lang w:val="en-GB" w:eastAsia="en-US"/>
    </w:rPr>
  </w:style>
  <w:style w:type="character" w:customStyle="1" w:styleId="aa">
    <w:name w:val="Нижний колонтитул Знак"/>
    <w:link w:val="a9"/>
    <w:uiPriority w:val="99"/>
    <w:locked/>
    <w:rsid w:val="00003441"/>
    <w:rPr>
      <w:rFonts w:ascii="Arial" w:hAnsi="Arial"/>
      <w:szCs w:val="24"/>
      <w:lang w:val="en-GB" w:eastAsia="en-US" w:bidi="ar-SA"/>
    </w:rPr>
  </w:style>
  <w:style w:type="character" w:customStyle="1" w:styleId="Docsubtitle1Char">
    <w:name w:val="Doc subtitle1 Char"/>
    <w:link w:val="Docsubtitle1"/>
    <w:locked/>
    <w:rsid w:val="00003441"/>
    <w:rPr>
      <w:rFonts w:ascii="Arial" w:hAnsi="Arial"/>
      <w:b/>
      <w:sz w:val="28"/>
      <w:szCs w:val="24"/>
      <w:lang w:val="en-GB" w:eastAsia="en-US" w:bidi="ar-SA"/>
    </w:rPr>
  </w:style>
  <w:style w:type="paragraph" w:styleId="ae">
    <w:name w:val="footnote text"/>
    <w:basedOn w:val="a1"/>
    <w:link w:val="af"/>
    <w:rsid w:val="00315D92"/>
  </w:style>
  <w:style w:type="character" w:customStyle="1" w:styleId="af">
    <w:name w:val="Текст сноски Знак"/>
    <w:basedOn w:val="a2"/>
    <w:link w:val="ae"/>
    <w:rsid w:val="00315D92"/>
  </w:style>
  <w:style w:type="character" w:styleId="af0">
    <w:name w:val="footnote reference"/>
    <w:rsid w:val="00315D92"/>
    <w:rPr>
      <w:vertAlign w:val="superscript"/>
    </w:rPr>
  </w:style>
  <w:style w:type="character" w:styleId="af1">
    <w:name w:val="FollowedHyperlink"/>
    <w:rsid w:val="00854C93"/>
    <w:rPr>
      <w:color w:val="800080"/>
      <w:u w:val="single"/>
    </w:rPr>
  </w:style>
  <w:style w:type="character" w:customStyle="1" w:styleId="a8">
    <w:name w:val="Верхний колонтитул Знак"/>
    <w:link w:val="a7"/>
    <w:uiPriority w:val="99"/>
    <w:rsid w:val="00430F51"/>
    <w:rPr>
      <w:rFonts w:ascii="Arial" w:hAnsi="Arial"/>
      <w:szCs w:val="24"/>
      <w:lang w:val="en-GB" w:eastAsia="en-US"/>
    </w:rPr>
  </w:style>
  <w:style w:type="paragraph" w:styleId="af2">
    <w:name w:val="Balloon Text"/>
    <w:basedOn w:val="a1"/>
    <w:link w:val="af3"/>
    <w:rsid w:val="00430F5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430F51"/>
    <w:rPr>
      <w:rFonts w:ascii="Tahoma" w:hAnsi="Tahoma" w:cs="Tahoma"/>
      <w:sz w:val="16"/>
      <w:szCs w:val="16"/>
    </w:rPr>
  </w:style>
  <w:style w:type="paragraph" w:customStyle="1" w:styleId="a">
    <w:name w:val="цветной текст"/>
    <w:basedOn w:val="a1"/>
    <w:qFormat/>
    <w:rsid w:val="00DB46D3"/>
    <w:pPr>
      <w:numPr>
        <w:numId w:val="3"/>
      </w:numPr>
      <w:jc w:val="both"/>
    </w:pPr>
    <w:rPr>
      <w:color w:val="2C8DE6"/>
    </w:rPr>
  </w:style>
  <w:style w:type="paragraph" w:customStyle="1" w:styleId="538552DCBB0F4C4BB087ED922D6A6322">
    <w:name w:val="538552DCBB0F4C4BB087ED922D6A6322"/>
    <w:rsid w:val="00F96EC6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4">
    <w:name w:val="выделение цвет"/>
    <w:basedOn w:val="a1"/>
    <w:link w:val="af5"/>
    <w:rsid w:val="00D83915"/>
    <w:pPr>
      <w:jc w:val="both"/>
    </w:pPr>
    <w:rPr>
      <w:b/>
      <w:color w:val="2C8DE6"/>
      <w:u w:val="single"/>
    </w:rPr>
  </w:style>
  <w:style w:type="character" w:customStyle="1" w:styleId="af6">
    <w:name w:val="цвет в таблице"/>
    <w:rsid w:val="00DE6BFF"/>
    <w:rPr>
      <w:color w:val="2C8DE6"/>
    </w:rPr>
  </w:style>
  <w:style w:type="paragraph" w:styleId="af7">
    <w:name w:val="TOC Heading"/>
    <w:basedOn w:val="1"/>
    <w:next w:val="a1"/>
    <w:uiPriority w:val="39"/>
    <w:semiHidden/>
    <w:unhideWhenUsed/>
    <w:qFormat/>
    <w:rsid w:val="0011786B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3">
    <w:name w:val="toc 2"/>
    <w:basedOn w:val="a1"/>
    <w:next w:val="a1"/>
    <w:autoRedefine/>
    <w:uiPriority w:val="39"/>
    <w:qFormat/>
    <w:rsid w:val="0011786B"/>
    <w:pPr>
      <w:ind w:left="220"/>
    </w:pPr>
  </w:style>
  <w:style w:type="paragraph" w:styleId="30">
    <w:name w:val="toc 3"/>
    <w:basedOn w:val="a1"/>
    <w:next w:val="a1"/>
    <w:autoRedefine/>
    <w:uiPriority w:val="39"/>
    <w:unhideWhenUsed/>
    <w:qFormat/>
    <w:rsid w:val="0011786B"/>
    <w:pPr>
      <w:spacing w:after="100" w:line="276" w:lineRule="auto"/>
      <w:ind w:left="440"/>
    </w:pPr>
    <w:rPr>
      <w:rFonts w:ascii="Calibri" w:hAnsi="Calibri"/>
      <w:szCs w:val="22"/>
    </w:rPr>
  </w:style>
  <w:style w:type="paragraph" w:customStyle="1" w:styleId="-1">
    <w:name w:val="!Заголовок-1"/>
    <w:basedOn w:val="1"/>
    <w:link w:val="-10"/>
    <w:qFormat/>
    <w:rsid w:val="003203F7"/>
    <w:rPr>
      <w:lang w:val="ru-RU"/>
    </w:rPr>
  </w:style>
  <w:style w:type="paragraph" w:customStyle="1" w:styleId="-2">
    <w:name w:val="!заголовок-2"/>
    <w:basedOn w:val="2"/>
    <w:link w:val="-20"/>
    <w:qFormat/>
    <w:rsid w:val="003203F7"/>
    <w:rPr>
      <w:lang w:val="ru-RU"/>
    </w:rPr>
  </w:style>
  <w:style w:type="character" w:customStyle="1" w:styleId="10">
    <w:name w:val="Заголовок 1 Знак"/>
    <w:link w:val="1"/>
    <w:rsid w:val="003203F7"/>
    <w:rPr>
      <w:rFonts w:ascii="Arial" w:hAnsi="Arial"/>
      <w:b/>
      <w:bCs/>
      <w:caps/>
      <w:color w:val="2C8DE6"/>
      <w:sz w:val="36"/>
      <w:szCs w:val="24"/>
      <w:lang w:val="en-GB" w:eastAsia="en-US"/>
    </w:rPr>
  </w:style>
  <w:style w:type="character" w:customStyle="1" w:styleId="-10">
    <w:name w:val="!Заголовок-1 Знак"/>
    <w:link w:val="-1"/>
    <w:rsid w:val="003203F7"/>
    <w:rPr>
      <w:rFonts w:ascii="Arial" w:hAnsi="Arial"/>
      <w:b/>
      <w:bCs/>
      <w:caps/>
      <w:color w:val="2C8DE6"/>
      <w:sz w:val="36"/>
      <w:szCs w:val="24"/>
      <w:lang w:val="en-GB" w:eastAsia="en-US"/>
    </w:rPr>
  </w:style>
  <w:style w:type="paragraph" w:customStyle="1" w:styleId="af8">
    <w:name w:val="!Текст"/>
    <w:basedOn w:val="a1"/>
    <w:link w:val="af9"/>
    <w:qFormat/>
    <w:rsid w:val="003203F7"/>
    <w:pPr>
      <w:jc w:val="both"/>
    </w:pPr>
  </w:style>
  <w:style w:type="character" w:customStyle="1" w:styleId="20">
    <w:name w:val="Заголовок 2 Знак"/>
    <w:link w:val="2"/>
    <w:rsid w:val="003203F7"/>
    <w:rPr>
      <w:rFonts w:ascii="Arial" w:hAnsi="Arial"/>
      <w:b/>
      <w:sz w:val="28"/>
      <w:szCs w:val="24"/>
      <w:lang w:val="en-GB" w:eastAsia="en-US"/>
    </w:rPr>
  </w:style>
  <w:style w:type="character" w:customStyle="1" w:styleId="-20">
    <w:name w:val="!заголовок-2 Знак"/>
    <w:link w:val="-2"/>
    <w:rsid w:val="003203F7"/>
    <w:rPr>
      <w:rFonts w:ascii="Arial" w:hAnsi="Arial"/>
      <w:b/>
      <w:sz w:val="28"/>
      <w:szCs w:val="24"/>
      <w:lang w:val="en-GB" w:eastAsia="en-US"/>
    </w:rPr>
  </w:style>
  <w:style w:type="paragraph" w:customStyle="1" w:styleId="afa">
    <w:name w:val="!Синий заголовок текста"/>
    <w:basedOn w:val="af4"/>
    <w:link w:val="afb"/>
    <w:qFormat/>
    <w:rsid w:val="003203F7"/>
  </w:style>
  <w:style w:type="character" w:customStyle="1" w:styleId="af9">
    <w:name w:val="!Текст Знак"/>
    <w:link w:val="af8"/>
    <w:rsid w:val="003203F7"/>
    <w:rPr>
      <w:sz w:val="22"/>
    </w:rPr>
  </w:style>
  <w:style w:type="paragraph" w:customStyle="1" w:styleId="a0">
    <w:name w:val="!Список с точками"/>
    <w:basedOn w:val="a1"/>
    <w:link w:val="afc"/>
    <w:qFormat/>
    <w:rsid w:val="003203F7"/>
    <w:pPr>
      <w:numPr>
        <w:numId w:val="2"/>
      </w:numPr>
      <w:jc w:val="both"/>
    </w:pPr>
  </w:style>
  <w:style w:type="character" w:customStyle="1" w:styleId="af5">
    <w:name w:val="выделение цвет Знак"/>
    <w:link w:val="af4"/>
    <w:rsid w:val="003203F7"/>
    <w:rPr>
      <w:b/>
      <w:color w:val="2C8DE6"/>
      <w:sz w:val="22"/>
      <w:u w:val="single"/>
    </w:rPr>
  </w:style>
  <w:style w:type="character" w:customStyle="1" w:styleId="afb">
    <w:name w:val="!Синий заголовок текста Знак"/>
    <w:link w:val="afa"/>
    <w:rsid w:val="003203F7"/>
    <w:rPr>
      <w:b/>
      <w:color w:val="2C8DE6"/>
      <w:sz w:val="22"/>
      <w:u w:val="single"/>
    </w:rPr>
  </w:style>
  <w:style w:type="paragraph" w:styleId="afd">
    <w:name w:val="List Paragraph"/>
    <w:basedOn w:val="a1"/>
    <w:uiPriority w:val="34"/>
    <w:qFormat/>
    <w:rsid w:val="00AB277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afc">
    <w:name w:val="!Список с точками Знак"/>
    <w:link w:val="a0"/>
    <w:rsid w:val="003203F7"/>
    <w:rPr>
      <w:sz w:val="22"/>
    </w:rPr>
  </w:style>
  <w:style w:type="paragraph" w:customStyle="1" w:styleId="afe">
    <w:name w:val="Базовый"/>
    <w:rsid w:val="008339F9"/>
    <w:pPr>
      <w:suppressAutoHyphens/>
      <w:spacing w:after="200" w:line="276" w:lineRule="auto"/>
    </w:pPr>
    <w:rPr>
      <w:rFonts w:eastAsia="DejaVu Sans"/>
      <w:sz w:val="24"/>
      <w:szCs w:val="24"/>
      <w:lang w:eastAsia="en-US"/>
    </w:rPr>
  </w:style>
  <w:style w:type="character" w:customStyle="1" w:styleId="-">
    <w:name w:val="Интернет-ссылка"/>
    <w:rsid w:val="008339F9"/>
    <w:rPr>
      <w:color w:val="0000FF"/>
      <w:u w:val="single"/>
      <w:lang w:val="ru-RU" w:eastAsia="ru-RU" w:bidi="ru-RU"/>
    </w:rPr>
  </w:style>
  <w:style w:type="paragraph" w:styleId="aff">
    <w:name w:val="Normal (Web)"/>
    <w:basedOn w:val="a1"/>
    <w:uiPriority w:val="99"/>
    <w:unhideWhenUsed/>
    <w:rsid w:val="00EA4B0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744CD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2719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3478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79863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71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37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79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06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322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22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028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62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832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610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974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455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6169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2993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9057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8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13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94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1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39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2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31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311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09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132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417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089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228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91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orum.worldskills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forum.worldskills.ru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worldskills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orum.worldskill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orum.worldskills.ru" TargetMode="External"/><Relationship Id="rId10" Type="http://schemas.openxmlformats.org/officeDocument/2006/relationships/hyperlink" Target="http://forum.worldskills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forum.worldskills.ru" TargetMode="External"/><Relationship Id="rId14" Type="http://schemas.openxmlformats.org/officeDocument/2006/relationships/hyperlink" Target="http://forum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FF17-3448-4C31-A506-A388F878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41</Pages>
  <Words>10221</Words>
  <Characters>58265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Заготовка</vt:lpstr>
    </vt:vector>
  </TitlesOfParts>
  <Company>Home</Company>
  <LinksUpToDate>false</LinksUpToDate>
  <CharactersWithSpaces>68350</CharactersWithSpaces>
  <SharedDoc>false</SharedDoc>
  <HLinks>
    <vt:vector size="30" baseType="variant">
      <vt:variant>
        <vt:i4>6094952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https://drive.google.com/folderview?id=0B2QAnttmGr4afjA2dHdsQjIyY1pBTGxDaWZCU1RnQXNzQ01CSENlcmNGbTYxMWhZTXEtS2M&amp;usp=drive_web&amp;tid=0B8DNqlEI8ZEOODdMYWdPcmdpRVE</vt:lpwstr>
      </vt:variant>
      <vt:variant>
        <vt:lpwstr/>
      </vt:variant>
      <vt:variant>
        <vt:i4>5701723</vt:i4>
      </vt:variant>
      <vt:variant>
        <vt:i4>9</vt:i4>
      </vt:variant>
      <vt:variant>
        <vt:i4>0</vt:i4>
      </vt:variant>
      <vt:variant>
        <vt:i4>5</vt:i4>
      </vt:variant>
      <vt:variant>
        <vt:lpwstr>http://worldskillsrussia.org/techcom/konkursdocs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http://www.worldskills.ru/competitorcentre</vt:lpwstr>
      </vt:variant>
      <vt:variant>
        <vt:lpwstr/>
      </vt:variant>
      <vt:variant>
        <vt:i4>6488190</vt:i4>
      </vt:variant>
      <vt:variant>
        <vt:i4>3</vt:i4>
      </vt:variant>
      <vt:variant>
        <vt:i4>0</vt:i4>
      </vt:variant>
      <vt:variant>
        <vt:i4>5</vt:i4>
      </vt:variant>
      <vt:variant>
        <vt:lpwstr>http://www.worldskills.ru/</vt:lpwstr>
      </vt:variant>
      <vt:variant>
        <vt:lpwstr/>
      </vt:variant>
      <vt:variant>
        <vt:i4>6488190</vt:i4>
      </vt:variant>
      <vt:variant>
        <vt:i4>0</vt:i4>
      </vt:variant>
      <vt:variant>
        <vt:i4>0</vt:i4>
      </vt:variant>
      <vt:variant>
        <vt:i4>5</vt:i4>
      </vt:variant>
      <vt:variant>
        <vt:lpwstr>http://www.worldskills.ru/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Заготовка</dc:title>
  <dc:creator>Авторское право © «WorldSkills International».Авторские права защищены.Автомеханик</dc:creator>
  <cp:lastModifiedBy>Admin</cp:lastModifiedBy>
  <cp:revision>523</cp:revision>
  <cp:lastPrinted>2021-01-16T07:04:00Z</cp:lastPrinted>
  <dcterms:created xsi:type="dcterms:W3CDTF">2016-11-17T05:20:00Z</dcterms:created>
  <dcterms:modified xsi:type="dcterms:W3CDTF">2021-01-19T11:27:00Z</dcterms:modified>
</cp:coreProperties>
</file>